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/>
      </w:tblPr>
      <w:tblGrid>
        <w:gridCol w:w="10425"/>
      </w:tblGrid>
      <w:tr w:rsidR="005B79EA" w:rsidTr="00804AA0">
        <w:tblPrEx>
          <w:tblCellMar>
            <w:top w:w="0" w:type="dxa"/>
            <w:bottom w:w="0" w:type="dxa"/>
          </w:tblCellMar>
        </w:tblPrEx>
        <w:trPr>
          <w:trHeight w:val="14631"/>
        </w:trPr>
        <w:tc>
          <w:tcPr>
            <w:tcW w:w="10425" w:type="dxa"/>
          </w:tcPr>
          <w:p w:rsidR="005B79EA" w:rsidRDefault="005B79EA" w:rsidP="005B79EA">
            <w:pPr>
              <w:jc w:val="center"/>
            </w:pPr>
          </w:p>
          <w:p w:rsidR="005B79EA" w:rsidRDefault="005B79EA" w:rsidP="005B79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79EA">
              <w:rPr>
                <w:rFonts w:ascii="Times New Roman" w:hAnsi="Times New Roman" w:cs="Times New Roman"/>
                <w:b/>
                <w:sz w:val="36"/>
                <w:szCs w:val="36"/>
              </w:rPr>
              <w:t>Сведения о средствах обучения и воспитания</w:t>
            </w:r>
          </w:p>
          <w:p w:rsidR="005B79EA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>Для осуществления образовательной деятельности с обучающимис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(воспитанниками), в МДОАУ № 30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 различные средства обучения и воспитания. Согласно п.26.ст.2 ФЗ от 29.12.12 № 273-ФЗ «Об образовании в Российской Федерации», к средствам обучения и воспитания относятся приборы, оборудование, включая спортивное оборудование и инвентарь, инструменты (в т.ч.</w:t>
            </w:r>
            <w:r w:rsidR="00187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>музыкальные), учебно-на</w:t>
            </w:r>
            <w:r w:rsidR="001877C5">
              <w:rPr>
                <w:rFonts w:ascii="Times New Roman" w:hAnsi="Times New Roman" w:cs="Times New Roman"/>
                <w:sz w:val="28"/>
                <w:szCs w:val="28"/>
              </w:rPr>
              <w:t>глядные пособия,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печатные и электронные образовательные и информационные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>ресурсы и иные материальные объекты, необходимые для организации образовательной деятельности.</w:t>
            </w:r>
          </w:p>
          <w:p w:rsidR="005B79EA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ребенка. Объекты МДОАУ № 30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>, предназначенные для проведения практических занятий с обучающимися (воспитанниками), а также для разнообразной совместной и самостоятельной деятельности детей обеспечены средствами обучения и воспитания:</w:t>
            </w:r>
          </w:p>
          <w:p w:rsidR="005B79EA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9EA">
              <w:rPr>
                <w:rFonts w:ascii="Times New Roman" w:eastAsia="MS Gothic" w:hAnsi="MS Gothic" w:cs="Times New Roman"/>
                <w:sz w:val="28"/>
                <w:szCs w:val="28"/>
              </w:rPr>
              <w:t>✓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игровым и учебным оборудованием (игры, учебные пособия, игрушки, оборудование для опытно-экспериментальной деятельности, дидактическим материалом (в том числе раздаточным материалом));</w:t>
            </w:r>
          </w:p>
          <w:p w:rsidR="005B79EA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9EA">
              <w:rPr>
                <w:rFonts w:ascii="Times New Roman" w:eastAsia="MS Gothic" w:hAnsi="MS Gothic" w:cs="Times New Roman"/>
                <w:sz w:val="28"/>
                <w:szCs w:val="28"/>
              </w:rPr>
              <w:t>✓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спортивным оборудованием и инвентарем (мячи, обручи, скакалки </w:t>
            </w:r>
            <w:proofErr w:type="spellStart"/>
            <w:r w:rsidRPr="005B79EA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  <w:proofErr w:type="spellEnd"/>
            <w:r w:rsidRPr="005B79EA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5B79EA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79EA">
              <w:rPr>
                <w:rFonts w:ascii="Times New Roman" w:eastAsia="MS Gothic" w:hAnsi="MS Gothic" w:cs="Times New Roman"/>
                <w:sz w:val="28"/>
                <w:szCs w:val="28"/>
              </w:rPr>
              <w:t>✓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учебно-наглядными пособиями (плакаты, картинки, карты настенные, фотографии, дидактические картины, предметные картинки, календарь природы и др.);</w:t>
            </w:r>
            <w:proofErr w:type="gramEnd"/>
          </w:p>
          <w:p w:rsidR="005B79EA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9EA">
              <w:rPr>
                <w:rFonts w:ascii="Times New Roman" w:eastAsia="MS Gothic" w:hAnsi="MS Gothic" w:cs="Times New Roman"/>
                <w:sz w:val="28"/>
                <w:szCs w:val="28"/>
              </w:rPr>
              <w:t>✓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музыкальными инструментами (металлофонами, треугольники, трещотки, колокольчики и др.);</w:t>
            </w:r>
          </w:p>
          <w:p w:rsidR="005B79EA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79EA">
              <w:rPr>
                <w:rFonts w:ascii="Times New Roman" w:eastAsia="MS Gothic" w:hAnsi="MS Gothic" w:cs="Times New Roman"/>
                <w:sz w:val="28"/>
                <w:szCs w:val="28"/>
              </w:rPr>
              <w:t>✓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техническими средствами обучения (магнитофоны, дидактическими средствами обучения (носители информации) звуковые: аудиозаписи музыкальных произведений, детских песен, </w:t>
            </w:r>
            <w:proofErr w:type="spellStart"/>
            <w:r w:rsidRPr="005B79EA">
              <w:rPr>
                <w:rFonts w:ascii="Times New Roman" w:hAnsi="Times New Roman" w:cs="Times New Roman"/>
                <w:sz w:val="28"/>
                <w:szCs w:val="28"/>
              </w:rPr>
              <w:t>аудиосказки</w:t>
            </w:r>
            <w:proofErr w:type="spellEnd"/>
            <w:r w:rsidRPr="005B79EA">
              <w:rPr>
                <w:rFonts w:ascii="Times New Roman" w:hAnsi="Times New Roman" w:cs="Times New Roman"/>
                <w:sz w:val="28"/>
                <w:szCs w:val="28"/>
              </w:rPr>
              <w:t>, экранно-звуковые: мультфильмы, презентации и др.)</w:t>
            </w:r>
            <w:proofErr w:type="gramEnd"/>
          </w:p>
          <w:p w:rsidR="005B79EA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9EA">
              <w:rPr>
                <w:rFonts w:ascii="Times New Roman" w:eastAsia="MS Gothic" w:hAnsi="MS Gothic" w:cs="Times New Roman"/>
                <w:sz w:val="28"/>
                <w:szCs w:val="28"/>
              </w:rPr>
              <w:t>✓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 печатными и иными материальными объектами, необходимыми для организации образовательной деятельности с обучающимися (воспитанниками) (книги, энциклопедии, релаксационное оборудование и др.). </w:t>
            </w:r>
          </w:p>
          <w:p w:rsidR="005B79EA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>Средства обучения и воспитания соответствуют принципу необходимости достаточности для организации образовательной, коррекционной работы, медицинского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 методического оснащения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обеспечения </w:t>
            </w:r>
            <w:r w:rsidRPr="005B7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разнообразной двигательной активности и музыкальной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детей дошкольного возраста. </w:t>
            </w:r>
          </w:p>
          <w:p w:rsidR="005B79EA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В музыкальном зале есть музыкальный центр,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электропианино</w:t>
            </w:r>
            <w:proofErr w:type="spellEnd"/>
            <w:r w:rsidRPr="005B79EA">
              <w:rPr>
                <w:rFonts w:ascii="Times New Roman" w:hAnsi="Times New Roman" w:cs="Times New Roman"/>
                <w:sz w:val="28"/>
                <w:szCs w:val="28"/>
              </w:rPr>
              <w:t xml:space="preserve">, декорации, детские музыкальные инструменты, костюмы. </w:t>
            </w:r>
          </w:p>
          <w:p w:rsidR="001877C5" w:rsidRDefault="001877C5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B79EA" w:rsidRPr="001877C5">
              <w:rPr>
                <w:rFonts w:ascii="Times New Roman" w:hAnsi="Times New Roman" w:cs="Times New Roman"/>
                <w:sz w:val="28"/>
                <w:szCs w:val="28"/>
              </w:rPr>
              <w:t>При использовании различных средств обучения педагоги учитывают следующие требования:</w:t>
            </w:r>
          </w:p>
          <w:p w:rsidR="001877C5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 xml:space="preserve"> - учет возрастных и психологических особенностей детей;</w:t>
            </w:r>
          </w:p>
          <w:p w:rsidR="001877C5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 xml:space="preserve"> -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      </w:r>
            <w:proofErr w:type="spellStart"/>
            <w:r w:rsidRPr="001877C5">
              <w:rPr>
                <w:rFonts w:ascii="Times New Roman" w:hAnsi="Times New Roman" w:cs="Times New Roman"/>
                <w:sz w:val="28"/>
                <w:szCs w:val="28"/>
              </w:rPr>
              <w:t>аудиальную</w:t>
            </w:r>
            <w:proofErr w:type="spellEnd"/>
            <w:r w:rsidRPr="001877C5">
              <w:rPr>
                <w:rFonts w:ascii="Times New Roman" w:hAnsi="Times New Roman" w:cs="Times New Roman"/>
                <w:sz w:val="28"/>
                <w:szCs w:val="28"/>
              </w:rPr>
              <w:t>, кинестетическую системы восприятия в образовательных целях;</w:t>
            </w:r>
          </w:p>
          <w:p w:rsidR="001877C5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 xml:space="preserve"> - учет дидактических целей;</w:t>
            </w:r>
          </w:p>
          <w:p w:rsidR="001877C5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 xml:space="preserve"> - приоритет правил безопасности в использовании средств обучения.</w:t>
            </w:r>
          </w:p>
          <w:p w:rsidR="001877C5" w:rsidRDefault="001877C5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B79EA" w:rsidRPr="001877C5">
              <w:rPr>
                <w:rFonts w:ascii="Times New Roman" w:hAnsi="Times New Roman" w:cs="Times New Roman"/>
                <w:sz w:val="28"/>
                <w:szCs w:val="28"/>
              </w:rPr>
              <w:t xml:space="preserve"> Выбор средств обучения зависит </w:t>
            </w:r>
            <w:proofErr w:type="gramStart"/>
            <w:r w:rsidR="005B79EA" w:rsidRPr="001877C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5B79EA" w:rsidRPr="001877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77C5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>- возрастных и индивидуальных особенностей воспитанников;</w:t>
            </w:r>
          </w:p>
          <w:p w:rsidR="001877C5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>- типа и структуры занятия;</w:t>
            </w:r>
          </w:p>
          <w:p w:rsidR="001877C5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>- количества детей;</w:t>
            </w:r>
          </w:p>
          <w:p w:rsidR="001877C5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 xml:space="preserve">- интереса детей; </w:t>
            </w:r>
          </w:p>
          <w:p w:rsidR="001877C5" w:rsidRDefault="005B79EA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 xml:space="preserve">- конкретных образовательных задач- особенностей личности педагога, его квалификации. </w:t>
            </w:r>
          </w:p>
          <w:p w:rsidR="005B79EA" w:rsidRDefault="001877C5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B79EA" w:rsidRPr="001877C5">
              <w:rPr>
                <w:rFonts w:ascii="Times New Roman" w:hAnsi="Times New Roman" w:cs="Times New Roman"/>
                <w:sz w:val="28"/>
                <w:szCs w:val="28"/>
              </w:rPr>
              <w:t>Пространство групп организовано в виде хорошо разграниченных «центров»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 дает возможность эффективно организовывать образовательный процесс учетом индивидуальных особенностей детей.</w:t>
            </w:r>
          </w:p>
          <w:p w:rsidR="001877C5" w:rsidRPr="001877C5" w:rsidRDefault="001877C5" w:rsidP="001877C5">
            <w:pPr>
              <w:spacing w:after="0"/>
              <w:ind w:right="-13" w:firstLine="708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877C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Требования к средствам обучения и воспитания в соответствии с возрастом и индивидуальными особенностями развития детей</w:t>
            </w:r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 осуществляются </w:t>
            </w:r>
            <w:r w:rsidRPr="0018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создании предметно-развивающей среды, воспитатели учитывают возрастные, индивидуальные особенности детей своей группы. Оборудованы групповые комнаты, включающие игровую, познавательную, двигательную, обеденную зоны. </w:t>
            </w:r>
          </w:p>
          <w:p w:rsidR="001877C5" w:rsidRPr="001877C5" w:rsidRDefault="001877C5" w:rsidP="001877C5">
            <w:pPr>
              <w:spacing w:after="0"/>
              <w:ind w:right="-13" w:firstLine="708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Через </w:t>
            </w:r>
            <w:r w:rsidRPr="001877C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средства обучения — оптимизируется воспитательный  процесс, обеспечивающий эффективность усвоения учебного материала детьми с наименьшей затратой сил и времени. </w:t>
            </w: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Материалы и пособия, предназначенные детям, доступны. Функциональны, обеспечивают необходимые условия для самореализации. </w:t>
            </w:r>
          </w:p>
          <w:p w:rsidR="001877C5" w:rsidRPr="001877C5" w:rsidRDefault="001877C5" w:rsidP="001877C5">
            <w:pPr>
              <w:spacing w:after="0"/>
              <w:ind w:right="-13" w:firstLine="708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 ДОУ используются разнообразные развивающие игры и игровые пособия в соответствии с возрастом и развитием детей:</w:t>
            </w:r>
          </w:p>
          <w:p w:rsidR="001877C5" w:rsidRPr="001877C5" w:rsidRDefault="001877C5" w:rsidP="001877C5">
            <w:pPr>
              <w:numPr>
                <w:ilvl w:val="0"/>
                <w:numId w:val="1"/>
              </w:numPr>
              <w:spacing w:after="0"/>
              <w:ind w:left="141" w:right="-13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конструкторы,</w:t>
            </w:r>
          </w:p>
          <w:p w:rsidR="001877C5" w:rsidRPr="001877C5" w:rsidRDefault="001877C5" w:rsidP="001877C5">
            <w:pPr>
              <w:numPr>
                <w:ilvl w:val="0"/>
                <w:numId w:val="1"/>
              </w:numPr>
              <w:spacing w:after="0"/>
              <w:ind w:left="141" w:right="-13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 </w:t>
            </w: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экспериментальные наборы для практических работ по знакомству с окружающим миром и наборы для детского творчества,</w:t>
            </w:r>
          </w:p>
          <w:p w:rsidR="001877C5" w:rsidRPr="001877C5" w:rsidRDefault="001877C5" w:rsidP="001877C5">
            <w:pPr>
              <w:numPr>
                <w:ilvl w:val="0"/>
                <w:numId w:val="1"/>
              </w:numPr>
              <w:spacing w:after="0"/>
              <w:ind w:left="141" w:right="-13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рабочие тетради на печатной основе,</w:t>
            </w:r>
          </w:p>
          <w:p w:rsidR="001877C5" w:rsidRPr="001877C5" w:rsidRDefault="001877C5" w:rsidP="001877C5">
            <w:pPr>
              <w:numPr>
                <w:ilvl w:val="0"/>
                <w:numId w:val="1"/>
              </w:numPr>
              <w:spacing w:after="0"/>
              <w:ind w:left="141" w:right="-13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атласы,</w:t>
            </w:r>
          </w:p>
          <w:p w:rsidR="001877C5" w:rsidRPr="001877C5" w:rsidRDefault="001877C5" w:rsidP="001877C5">
            <w:pPr>
              <w:numPr>
                <w:ilvl w:val="0"/>
                <w:numId w:val="1"/>
              </w:numPr>
              <w:spacing w:after="0"/>
              <w:ind w:left="141" w:right="-13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магнитные плакаты,</w:t>
            </w:r>
          </w:p>
          <w:p w:rsidR="001877C5" w:rsidRPr="001877C5" w:rsidRDefault="001877C5" w:rsidP="001877C5">
            <w:pPr>
              <w:numPr>
                <w:ilvl w:val="0"/>
                <w:numId w:val="1"/>
              </w:numPr>
              <w:spacing w:after="0"/>
              <w:ind w:left="141" w:right="-13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слайд - альбомы,</w:t>
            </w:r>
          </w:p>
          <w:p w:rsidR="001877C5" w:rsidRPr="001877C5" w:rsidRDefault="001877C5" w:rsidP="001877C5">
            <w:pPr>
              <w:numPr>
                <w:ilvl w:val="0"/>
                <w:numId w:val="1"/>
              </w:numPr>
              <w:spacing w:after="0"/>
              <w:ind w:left="141" w:right="-13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учебное видео и обучающие телепрограммы,</w:t>
            </w:r>
          </w:p>
          <w:p w:rsidR="001877C5" w:rsidRPr="001877C5" w:rsidRDefault="001877C5" w:rsidP="001877C5">
            <w:pPr>
              <w:numPr>
                <w:ilvl w:val="0"/>
                <w:numId w:val="1"/>
              </w:numPr>
              <w:spacing w:after="0"/>
              <w:ind w:left="141" w:right="-13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развивающие компьютерные игры и электронные наглядные средства обучения,</w:t>
            </w:r>
          </w:p>
          <w:p w:rsidR="001877C5" w:rsidRPr="001877C5" w:rsidRDefault="001877C5" w:rsidP="001877C5">
            <w:pPr>
              <w:numPr>
                <w:ilvl w:val="0"/>
                <w:numId w:val="1"/>
              </w:numPr>
              <w:spacing w:after="0"/>
              <w:ind w:left="141" w:right="-13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интегрированные творческие среды  </w:t>
            </w:r>
          </w:p>
          <w:p w:rsidR="001877C5" w:rsidRPr="001877C5" w:rsidRDefault="001877C5" w:rsidP="001877C5">
            <w:pPr>
              <w:numPr>
                <w:ilvl w:val="0"/>
                <w:numId w:val="1"/>
              </w:numPr>
              <w:spacing w:after="0"/>
              <w:ind w:left="141" w:right="-13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электронные учебно-методические комплексы, содержащие разнообразный дидактический материал для занятий по программе,</w:t>
            </w:r>
          </w:p>
          <w:p w:rsidR="001877C5" w:rsidRPr="001877C5" w:rsidRDefault="001877C5" w:rsidP="001877C5">
            <w:pPr>
              <w:numPr>
                <w:ilvl w:val="0"/>
                <w:numId w:val="1"/>
              </w:numPr>
              <w:spacing w:after="0"/>
              <w:ind w:left="141" w:right="-13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proofErr w:type="spellStart"/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мультимедийные</w:t>
            </w:r>
            <w:proofErr w:type="spellEnd"/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презентации,</w:t>
            </w:r>
          </w:p>
          <w:p w:rsidR="001877C5" w:rsidRPr="001877C5" w:rsidRDefault="001877C5" w:rsidP="001877C5">
            <w:pPr>
              <w:numPr>
                <w:ilvl w:val="0"/>
                <w:numId w:val="1"/>
              </w:numPr>
              <w:spacing w:after="0"/>
              <w:ind w:left="141" w:right="-13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видео и фотоматериалы с элементами анимации,</w:t>
            </w:r>
          </w:p>
          <w:p w:rsidR="001877C5" w:rsidRPr="001877C5" w:rsidRDefault="001877C5" w:rsidP="001877C5">
            <w:pPr>
              <w:numPr>
                <w:ilvl w:val="0"/>
                <w:numId w:val="1"/>
              </w:numPr>
              <w:spacing w:after="0"/>
              <w:ind w:left="141" w:right="-13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диагностические материалы и др.</w:t>
            </w:r>
          </w:p>
          <w:p w:rsidR="001877C5" w:rsidRPr="001877C5" w:rsidRDefault="001877C5" w:rsidP="001877C5">
            <w:pPr>
              <w:spacing w:after="0"/>
              <w:ind w:left="-219" w:right="-13" w:firstLine="785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      </w:r>
          </w:p>
          <w:p w:rsidR="001877C5" w:rsidRPr="001877C5" w:rsidRDefault="001877C5" w:rsidP="001877C5">
            <w:pPr>
              <w:spacing w:after="0"/>
              <w:ind w:right="-13" w:firstLine="56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обеспечения познавательного развития детей в ДОУ оборудованы: </w:t>
            </w:r>
          </w:p>
          <w:p w:rsidR="001877C5" w:rsidRPr="001877C5" w:rsidRDefault="001877C5" w:rsidP="001877C5">
            <w:pPr>
              <w:spacing w:after="0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Сенсорные центры для детей раннего возраста</w:t>
            </w:r>
          </w:p>
          <w:p w:rsidR="001877C5" w:rsidRPr="001877C5" w:rsidRDefault="001877C5" w:rsidP="001877C5">
            <w:pPr>
              <w:spacing w:after="0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Центры воды и песка, где есть возможность знакомить детей с различными свойствами веществ;</w:t>
            </w:r>
          </w:p>
          <w:p w:rsidR="001877C5" w:rsidRPr="001877C5" w:rsidRDefault="001877C5" w:rsidP="001877C5">
            <w:pPr>
              <w:spacing w:after="0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Познавательные центры для развития представлений о человеке в истории и культуре (картинки, отражающие жизнь и быт человека от древности до наших дней);</w:t>
            </w:r>
          </w:p>
          <w:p w:rsidR="001877C5" w:rsidRPr="001877C5" w:rsidRDefault="001877C5" w:rsidP="001877C5">
            <w:pPr>
              <w:spacing w:after="0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Уголки национальной культуры (государственная  символика, дидактические игры, развивающие игры и пособия);</w:t>
            </w:r>
          </w:p>
          <w:p w:rsidR="001877C5" w:rsidRPr="001877C5" w:rsidRDefault="001877C5" w:rsidP="001877C5">
            <w:pPr>
              <w:spacing w:after="0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Центр  экологии (глобус, микроскопы, коллекции минералов, муляжи, картинки с изображением микроорганизмов, животных, птиц, дидактические игры);</w:t>
            </w:r>
            <w:proofErr w:type="gramEnd"/>
          </w:p>
          <w:p w:rsidR="001877C5" w:rsidRPr="001877C5" w:rsidRDefault="001877C5" w:rsidP="001877C5">
            <w:pPr>
              <w:spacing w:after="0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Кабинет природы (объекты живой природы: комнатные растения, аквариум с рыбками, попугай, </w:t>
            </w:r>
            <w:proofErr w:type="spellStart"/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красноухая</w:t>
            </w:r>
            <w:proofErr w:type="spellEnd"/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черепаха, </w:t>
            </w:r>
            <w:proofErr w:type="spellStart"/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джунгарский</w:t>
            </w:r>
            <w:proofErr w:type="spellEnd"/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хомячок; объекты не живой природы: наборы минералов, природных ископаемых Оренбургской области, камней Уральского региона);</w:t>
            </w:r>
          </w:p>
          <w:p w:rsidR="001877C5" w:rsidRPr="001877C5" w:rsidRDefault="001877C5" w:rsidP="001877C5">
            <w:pPr>
              <w:spacing w:after="0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Цветники;</w:t>
            </w:r>
          </w:p>
          <w:p w:rsidR="001877C5" w:rsidRPr="001877C5" w:rsidRDefault="001877C5" w:rsidP="001877C5">
            <w:pPr>
              <w:spacing w:after="0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Площадка ПДД (автомобили, велосипеды, светофор, дорожные знаки) и др.</w:t>
            </w:r>
          </w:p>
          <w:tbl>
            <w:tblPr>
              <w:tblW w:w="4948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65"/>
              <w:gridCol w:w="141"/>
              <w:gridCol w:w="5993"/>
              <w:gridCol w:w="1978"/>
              <w:gridCol w:w="16"/>
            </w:tblGrid>
            <w:tr w:rsidR="001877C5" w:rsidRPr="00C6281E" w:rsidTr="00037F45">
              <w:trPr>
                <w:gridAfter w:val="1"/>
                <w:wAfter w:w="8" w:type="pct"/>
                <w:trHeight w:val="28"/>
              </w:trPr>
              <w:tc>
                <w:tcPr>
                  <w:tcW w:w="973" w:type="pct"/>
                  <w:vAlign w:val="center"/>
                </w:tcPr>
                <w:p w:rsidR="001877C5" w:rsidRPr="00C6281E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Помещение ДОУ</w:t>
                  </w:r>
                </w:p>
              </w:tc>
              <w:tc>
                <w:tcPr>
                  <w:tcW w:w="3039" w:type="pct"/>
                  <w:gridSpan w:val="2"/>
                  <w:vAlign w:val="center"/>
                </w:tcPr>
                <w:p w:rsidR="001877C5" w:rsidRPr="00C6281E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Оснащение</w:t>
                  </w:r>
                </w:p>
              </w:tc>
              <w:tc>
                <w:tcPr>
                  <w:tcW w:w="980" w:type="pct"/>
                  <w:vAlign w:val="center"/>
                </w:tcPr>
                <w:p w:rsidR="001877C5" w:rsidRPr="00C6281E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1877C5" w:rsidRPr="00C6281E" w:rsidTr="00037F45">
              <w:trPr>
                <w:gridAfter w:val="1"/>
                <w:wAfter w:w="8" w:type="pct"/>
                <w:trHeight w:val="28"/>
              </w:trPr>
              <w:tc>
                <w:tcPr>
                  <w:tcW w:w="4992" w:type="pct"/>
                  <w:gridSpan w:val="4"/>
                </w:tcPr>
                <w:p w:rsidR="001877C5" w:rsidRPr="00C6281E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Территория ДОУ</w:t>
                  </w:r>
                </w:p>
              </w:tc>
            </w:tr>
            <w:tr w:rsidR="001877C5" w:rsidRPr="00C6281E" w:rsidTr="00037F45">
              <w:trPr>
                <w:gridAfter w:val="1"/>
                <w:wAfter w:w="8" w:type="pct"/>
                <w:cantSplit/>
                <w:trHeight w:val="141"/>
              </w:trPr>
              <w:tc>
                <w:tcPr>
                  <w:tcW w:w="973" w:type="pct"/>
                  <w:vAlign w:val="center"/>
                </w:tcPr>
                <w:p w:rsidR="001877C5" w:rsidRPr="00C6281E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Спортивная площадка</w:t>
                  </w:r>
                </w:p>
              </w:tc>
              <w:tc>
                <w:tcPr>
                  <w:tcW w:w="3039" w:type="pct"/>
                  <w:gridSpan w:val="2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Скамейка гимнастическая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,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турник,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6281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площадка для прыжков в длину,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щит баскетбольный, беговая дорожка, яма для прыжков, полоса препятствий.</w:t>
                  </w:r>
                </w:p>
              </w:tc>
              <w:tc>
                <w:tcPr>
                  <w:tcW w:w="980" w:type="pct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877C5" w:rsidRPr="00C6281E" w:rsidTr="00037F45">
              <w:trPr>
                <w:gridAfter w:val="1"/>
                <w:wAfter w:w="8" w:type="pct"/>
                <w:cantSplit/>
                <w:trHeight w:val="130"/>
              </w:trPr>
              <w:tc>
                <w:tcPr>
                  <w:tcW w:w="973" w:type="pct"/>
                  <w:vAlign w:val="center"/>
                </w:tcPr>
                <w:p w:rsidR="001877C5" w:rsidRPr="00C6281E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Игровые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участки</w:t>
                  </w:r>
                </w:p>
              </w:tc>
              <w:tc>
                <w:tcPr>
                  <w:tcW w:w="3039" w:type="pct"/>
                  <w:gridSpan w:val="2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турники, 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гимнастические стенки, 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горки, лесенки, 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песочницы, беседки, 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пеньки, </w:t>
                  </w:r>
                </w:p>
                <w:p w:rsidR="001877C5" w:rsidRPr="00E96CE9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качели подвесные</w:t>
                  </w:r>
                </w:p>
              </w:tc>
              <w:tc>
                <w:tcPr>
                  <w:tcW w:w="980" w:type="pct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877C5" w:rsidRPr="00C6281E" w:rsidTr="00037F45">
              <w:trPr>
                <w:gridAfter w:val="1"/>
                <w:wAfter w:w="8" w:type="pct"/>
                <w:trHeight w:val="28"/>
              </w:trPr>
              <w:tc>
                <w:tcPr>
                  <w:tcW w:w="4992" w:type="pct"/>
                  <w:gridSpan w:val="4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1877C5" w:rsidRPr="00C6281E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Специализированные помещения</w:t>
                  </w:r>
                </w:p>
              </w:tc>
            </w:tr>
            <w:tr w:rsidR="001877C5" w:rsidRPr="00C6281E" w:rsidTr="00037F45">
              <w:trPr>
                <w:gridAfter w:val="1"/>
                <w:wAfter w:w="8" w:type="pct"/>
                <w:cantSplit/>
                <w:trHeight w:val="2265"/>
              </w:trPr>
              <w:tc>
                <w:tcPr>
                  <w:tcW w:w="1043" w:type="pct"/>
                  <w:gridSpan w:val="2"/>
                  <w:vAlign w:val="center"/>
                </w:tcPr>
                <w:p w:rsidR="001877C5" w:rsidRPr="00C6281E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Кабинет п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рироды</w:t>
                  </w:r>
                </w:p>
              </w:tc>
              <w:tc>
                <w:tcPr>
                  <w:tcW w:w="2969" w:type="pct"/>
                </w:tcPr>
                <w:p w:rsidR="001877C5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объекты живой природы (комнатные растения, рыбки в аквариуме, волнистый попугай);</w:t>
                  </w:r>
                </w:p>
                <w:p w:rsidR="001877C5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объекты не живой природы (наборы минералов, камней Уральского региона, полезных ископаемых Оренбургской области)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 имеются рабочие места для проведения подгрупповых занятий с детьми;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 мат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ериал для исследовательской</w:t>
                  </w: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деятельности;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 различные виды наглядно-иллюстративно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 материала; 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кабинет оснащен</w:t>
                  </w: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, ноутбуком</w:t>
                  </w:r>
                </w:p>
              </w:tc>
              <w:tc>
                <w:tcPr>
                  <w:tcW w:w="980" w:type="pct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877C5" w:rsidRPr="00C6281E" w:rsidTr="00037F45">
              <w:trPr>
                <w:gridAfter w:val="1"/>
                <w:wAfter w:w="8" w:type="pct"/>
                <w:cantSplit/>
                <w:trHeight w:val="148"/>
              </w:trPr>
              <w:tc>
                <w:tcPr>
                  <w:tcW w:w="1043" w:type="pct"/>
                  <w:gridSpan w:val="2"/>
                  <w:vAlign w:val="center"/>
                </w:tcPr>
                <w:p w:rsidR="001877C5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Музыкальный </w:t>
                  </w:r>
                  <w:r w:rsidRPr="00C62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зал </w:t>
                  </w:r>
                </w:p>
                <w:p w:rsidR="001877C5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877C5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877C5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877C5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877C5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877C5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877C5" w:rsidRPr="00C6281E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69" w:type="pct"/>
                </w:tcPr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фортепиано, 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 музыкальный центр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детские музыкальные инструменты, музыкально-дидактическая игрушка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телевизор, 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плейер, 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 мольберт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 дидактический и методический материал,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 сенсорная музыкальная игрушка</w:t>
                  </w:r>
                </w:p>
              </w:tc>
              <w:tc>
                <w:tcPr>
                  <w:tcW w:w="980" w:type="pct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1877C5" w:rsidRPr="00C6281E" w:rsidTr="00037F45">
              <w:trPr>
                <w:gridAfter w:val="1"/>
                <w:wAfter w:w="8" w:type="pct"/>
                <w:cantSplit/>
                <w:trHeight w:val="148"/>
              </w:trPr>
              <w:tc>
                <w:tcPr>
                  <w:tcW w:w="1043" w:type="pct"/>
                  <w:gridSpan w:val="2"/>
                  <w:vAlign w:val="center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</w:t>
                  </w:r>
                  <w:r w:rsidRPr="00C62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портивный зал</w:t>
                  </w:r>
                </w:p>
              </w:tc>
              <w:tc>
                <w:tcPr>
                  <w:tcW w:w="2969" w:type="pct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Гимнастические маты – 2 шт.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Деревянные стойки – 2 шт.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Мешочки с песком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Деревянные лесенки – 2 шт.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Спортивный комплекс – 2шт.</w:t>
                  </w:r>
                </w:p>
                <w:p w:rsidR="001877C5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Кегли – 20 шт.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Гантели-20 шт.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Набивные мячи – 12</w:t>
                  </w: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шт.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Мячи для метания вдаль – 10 шт.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Длинная верёвка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Канат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Дорожка для ходьбы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Деревянная ребристая дорожка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Деревянные доски – 2 шт. (узкая и широкая).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Прыгалки -15шт</w:t>
                  </w:r>
                </w:p>
                <w:p w:rsidR="001877C5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Гимнастические палки – 20шт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Фитбол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- 20 шт.</w:t>
                  </w:r>
                </w:p>
              </w:tc>
              <w:tc>
                <w:tcPr>
                  <w:tcW w:w="980" w:type="pct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1877C5" w:rsidRPr="00C6281E" w:rsidTr="00037F45">
              <w:trPr>
                <w:cantSplit/>
                <w:trHeight w:val="2032"/>
              </w:trPr>
              <w:tc>
                <w:tcPr>
                  <w:tcW w:w="1043" w:type="pct"/>
                  <w:gridSpan w:val="2"/>
                  <w:vAlign w:val="center"/>
                </w:tcPr>
                <w:p w:rsidR="001877C5" w:rsidRPr="00C6281E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Раздевальные комнаты</w:t>
                  </w:r>
                </w:p>
              </w:tc>
              <w:tc>
                <w:tcPr>
                  <w:tcW w:w="2969" w:type="pct"/>
                </w:tcPr>
                <w:p w:rsidR="001877C5" w:rsidRPr="00C6281E" w:rsidRDefault="001877C5" w:rsidP="00037F45">
                  <w:pPr>
                    <w:spacing w:after="0" w:line="240" w:lineRule="auto"/>
                    <w:ind w:left="-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-шкафчики для одежды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ind w:left="-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 xml:space="preserve">- лавочки 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ind w:left="-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 стенды для информации родителям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ind w:left="-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 выставка творческих работ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ind w:left="-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 папки-передвижки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ind w:left="-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 папки с нормативными документами ДОУ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 информационный уголок</w:t>
                  </w:r>
                </w:p>
              </w:tc>
              <w:tc>
                <w:tcPr>
                  <w:tcW w:w="988" w:type="pct"/>
                  <w:gridSpan w:val="2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877C5" w:rsidRPr="00C6281E" w:rsidTr="00037F45">
              <w:trPr>
                <w:cantSplit/>
                <w:trHeight w:val="3724"/>
              </w:trPr>
              <w:tc>
                <w:tcPr>
                  <w:tcW w:w="1043" w:type="pct"/>
                  <w:gridSpan w:val="2"/>
                  <w:vMerge w:val="restart"/>
                  <w:vAlign w:val="center"/>
                </w:tcPr>
                <w:p w:rsidR="001877C5" w:rsidRPr="00C6281E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Групповая комната</w:t>
                  </w:r>
                </w:p>
              </w:tc>
              <w:tc>
                <w:tcPr>
                  <w:tcW w:w="2969" w:type="pct"/>
                  <w:vMerge w:val="restart"/>
                </w:tcPr>
                <w:p w:rsidR="001877C5" w:rsidRPr="00837467" w:rsidRDefault="001877C5" w:rsidP="00037F45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467">
                    <w:rPr>
                      <w:rFonts w:ascii="Times New Roman" w:hAnsi="Times New Roman"/>
                      <w:sz w:val="24"/>
                      <w:szCs w:val="24"/>
                    </w:rPr>
                    <w:t>Детская мягкая мебель, мягкие подушечки, палатка-автобус, палатка-дом;</w:t>
                  </w:r>
                </w:p>
                <w:p w:rsidR="001877C5" w:rsidRPr="00837467" w:rsidRDefault="001877C5" w:rsidP="00037F45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46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837467">
                    <w:rPr>
                      <w:rFonts w:ascii="Times New Roman" w:hAnsi="Times New Roman"/>
                      <w:sz w:val="24"/>
                      <w:szCs w:val="24"/>
                    </w:rPr>
                    <w:t>Разноуровневая</w:t>
                  </w:r>
                  <w:proofErr w:type="spellEnd"/>
                  <w:r w:rsidRPr="00837467"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детская  мебель для сюжетно-ролевых игр  в «Больницу», «Дом», «Парикмахерская», «Автомастерская» и т.д.;</w:t>
                  </w:r>
                </w:p>
                <w:p w:rsidR="001877C5" w:rsidRPr="00837467" w:rsidRDefault="001877C5" w:rsidP="00037F45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467">
                    <w:rPr>
                      <w:rFonts w:ascii="Times New Roman" w:hAnsi="Times New Roman"/>
                      <w:sz w:val="24"/>
                      <w:szCs w:val="24"/>
                    </w:rPr>
                    <w:t>-Информационные доски «Мое настроение», «Добрые дела»,  «Мои достижения», «Умники и умницы»;</w:t>
                  </w:r>
                </w:p>
                <w:p w:rsidR="001877C5" w:rsidRPr="00837467" w:rsidRDefault="001877C5" w:rsidP="00037F45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467">
                    <w:rPr>
                      <w:rFonts w:ascii="Times New Roman" w:hAnsi="Times New Roman"/>
                      <w:sz w:val="24"/>
                      <w:szCs w:val="24"/>
                    </w:rPr>
                    <w:t>-Театральные ширмы для различных видов театра;</w:t>
                  </w:r>
                </w:p>
                <w:p w:rsidR="001877C5" w:rsidRPr="00837467" w:rsidRDefault="001877C5" w:rsidP="00037F45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467">
                    <w:rPr>
                      <w:rFonts w:ascii="Times New Roman" w:hAnsi="Times New Roman"/>
                      <w:sz w:val="24"/>
                      <w:szCs w:val="24"/>
                    </w:rPr>
                    <w:t>-Столы-модули для экспериментирования;</w:t>
                  </w:r>
                </w:p>
                <w:p w:rsidR="001877C5" w:rsidRPr="00837467" w:rsidRDefault="001877C5" w:rsidP="00037F45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467">
                    <w:rPr>
                      <w:rFonts w:ascii="Times New Roman" w:hAnsi="Times New Roman"/>
                      <w:sz w:val="24"/>
                      <w:szCs w:val="24"/>
                    </w:rPr>
                    <w:t>-Сухой бассейн, детские горки, качели;</w:t>
                  </w:r>
                </w:p>
                <w:p w:rsidR="001877C5" w:rsidRPr="00837467" w:rsidRDefault="001877C5" w:rsidP="00037F45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467">
                    <w:rPr>
                      <w:rFonts w:ascii="Times New Roman" w:hAnsi="Times New Roman"/>
                      <w:sz w:val="24"/>
                      <w:szCs w:val="24"/>
                    </w:rPr>
                    <w:t>-Электронные механические игрушки;</w:t>
                  </w:r>
                </w:p>
                <w:p w:rsidR="001877C5" w:rsidRPr="00837467" w:rsidRDefault="001877C5" w:rsidP="00037F45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467">
                    <w:rPr>
                      <w:rFonts w:ascii="Times New Roman" w:hAnsi="Times New Roman"/>
                      <w:sz w:val="24"/>
                      <w:szCs w:val="24"/>
                    </w:rPr>
                    <w:t>-Дидактические игры  и игрушки;</w:t>
                  </w:r>
                </w:p>
                <w:p w:rsidR="001877C5" w:rsidRPr="00837467" w:rsidRDefault="001877C5" w:rsidP="00037F45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467">
                    <w:rPr>
                      <w:rFonts w:ascii="Times New Roman" w:hAnsi="Times New Roman"/>
                      <w:sz w:val="24"/>
                      <w:szCs w:val="24"/>
                    </w:rPr>
                    <w:t>-Телевизоры, видеомагнитофоны, аудио- и видеоплейеры;</w:t>
                  </w:r>
                </w:p>
                <w:p w:rsidR="001877C5" w:rsidRPr="00837467" w:rsidRDefault="001877C5" w:rsidP="00037F45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467">
                    <w:rPr>
                      <w:rFonts w:ascii="Times New Roman" w:hAnsi="Times New Roman"/>
                      <w:sz w:val="24"/>
                      <w:szCs w:val="24"/>
                    </w:rPr>
                    <w:t>Оборудование и инвентарь  для двигательной активности.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-Дидактические игры на развитие психических функций – мышления, внимания, памяти, воображения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 xml:space="preserve">-Дидактические материалы по </w:t>
                  </w:r>
                  <w:proofErr w:type="spellStart"/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сенсорике</w:t>
                  </w:r>
                  <w:proofErr w:type="spellEnd"/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, математике, развитию речи, обучению грамоте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 xml:space="preserve">-Глобус «вода – суша», 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-Географический глобус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-Географическая карта мира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 xml:space="preserve">-Карта России, 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-Муляжи овощей и фруктов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-Календарь погоды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-Плакаты и наборы дидактических наглядных материалов с изображением животных, птиц, насекомых, обитателей морей, рептилий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-Магнитофон, аудиозаписи</w:t>
                  </w:r>
                </w:p>
                <w:p w:rsidR="001877C5" w:rsidRPr="00837467" w:rsidRDefault="001877C5" w:rsidP="00037F45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467">
                    <w:rPr>
                      <w:rFonts w:ascii="Times New Roman" w:hAnsi="Times New Roman"/>
                      <w:sz w:val="24"/>
                      <w:szCs w:val="24"/>
                    </w:rPr>
                    <w:t>Детская мебель для практической деятельности</w:t>
                  </w:r>
                </w:p>
                <w:p w:rsidR="001877C5" w:rsidRPr="00C6281E" w:rsidRDefault="001877C5" w:rsidP="00037F45">
                  <w:pPr>
                    <w:tabs>
                      <w:tab w:val="left" w:pos="110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8" w:type="pct"/>
                  <w:gridSpan w:val="2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877C5" w:rsidRPr="00C6281E" w:rsidTr="00037F45">
              <w:trPr>
                <w:cantSplit/>
                <w:trHeight w:val="160"/>
              </w:trPr>
              <w:tc>
                <w:tcPr>
                  <w:tcW w:w="1043" w:type="pct"/>
                  <w:gridSpan w:val="2"/>
                  <w:vMerge/>
                  <w:vAlign w:val="center"/>
                </w:tcPr>
                <w:p w:rsidR="001877C5" w:rsidRPr="00C6281E" w:rsidRDefault="001877C5" w:rsidP="00037F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69" w:type="pct"/>
                  <w:vMerge/>
                </w:tcPr>
                <w:p w:rsidR="001877C5" w:rsidRPr="00C6281E" w:rsidRDefault="001877C5" w:rsidP="00037F45">
                  <w:pPr>
                    <w:tabs>
                      <w:tab w:val="left" w:pos="1100"/>
                    </w:tabs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88" w:type="pct"/>
                  <w:gridSpan w:val="2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877C5" w:rsidRPr="00C6281E" w:rsidTr="00037F45">
              <w:trPr>
                <w:gridAfter w:val="1"/>
                <w:wAfter w:w="8" w:type="pct"/>
                <w:cantSplit/>
                <w:trHeight w:val="160"/>
              </w:trPr>
              <w:tc>
                <w:tcPr>
                  <w:tcW w:w="1043" w:type="pct"/>
                  <w:gridSpan w:val="2"/>
                </w:tcPr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Спальное помещение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9" w:type="pct"/>
                </w:tcPr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-Спальная мебель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 xml:space="preserve">-Физкультурное оборудование для гимнастики после сна: 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ребристая дорожка, 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массажные коврики и мячи, </w:t>
                  </w:r>
                </w:p>
                <w:p w:rsidR="001877C5" w:rsidRPr="00C6281E" w:rsidRDefault="001877C5" w:rsidP="00037F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81E">
                    <w:rPr>
                      <w:rFonts w:ascii="Times New Roman" w:hAnsi="Times New Roman"/>
                      <w:sz w:val="24"/>
                      <w:szCs w:val="24"/>
                    </w:rPr>
                    <w:t>резиновые кольца и кубики</w:t>
                  </w:r>
                </w:p>
              </w:tc>
              <w:tc>
                <w:tcPr>
                  <w:tcW w:w="980" w:type="pct"/>
                </w:tcPr>
                <w:p w:rsidR="001877C5" w:rsidRPr="00C6281E" w:rsidRDefault="001877C5" w:rsidP="00037F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77C5" w:rsidRDefault="001877C5" w:rsidP="0018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5" w:rsidRPr="001877C5" w:rsidRDefault="001877C5" w:rsidP="00187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7C5">
              <w:rPr>
                <w:rFonts w:ascii="Times New Roman" w:hAnsi="Times New Roman"/>
                <w:b/>
                <w:sz w:val="24"/>
                <w:szCs w:val="24"/>
              </w:rPr>
              <w:t>Наглядный материал по комплексно-тематическому планированию:</w:t>
            </w:r>
          </w:p>
          <w:p w:rsidR="001877C5" w:rsidRPr="00C6281E" w:rsidRDefault="001877C5" w:rsidP="0018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5" w:rsidRPr="001877C5" w:rsidRDefault="001877C5" w:rsidP="001877C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281E">
              <w:rPr>
                <w:rFonts w:ascii="Times New Roman" w:hAnsi="Times New Roman"/>
                <w:sz w:val="24"/>
                <w:szCs w:val="24"/>
              </w:rPr>
              <w:t>«</w:t>
            </w:r>
            <w:r w:rsidRPr="001877C5">
              <w:rPr>
                <w:rFonts w:ascii="Times New Roman" w:hAnsi="Times New Roman"/>
                <w:sz w:val="28"/>
                <w:szCs w:val="28"/>
              </w:rPr>
              <w:t>Книги», «Дом, в котором я живу», «Профессии», «Бытовая техника», «Витамины», «Овощи», «Фрукты», «Посуда», «Деревья», «Одежда», «Насекомые».</w:t>
            </w:r>
            <w:proofErr w:type="gramEnd"/>
            <w:r w:rsidRPr="00187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877C5">
              <w:rPr>
                <w:rFonts w:ascii="Times New Roman" w:hAnsi="Times New Roman"/>
                <w:sz w:val="28"/>
                <w:szCs w:val="28"/>
              </w:rPr>
              <w:t>«Осень», «Продукты питания», «Лето», «Игрушки», «Грибы», «Пасха», «Вода», «Космос», «Земля - наш дом родной», «Весна», «Транспорт», «Дикие животные», «Домашние животные», «Моё здоровье – безопасность», «Цветы», «Птицы»,  «Труд людей», «Рыбы», «Россия»,  «Зима», «Зимние забавы».</w:t>
            </w:r>
            <w:proofErr w:type="gramEnd"/>
          </w:p>
          <w:p w:rsidR="001877C5" w:rsidRPr="001877C5" w:rsidRDefault="001877C5" w:rsidP="001877C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Демонстрационные картины: Времена года: «В школу», «Снегоуборочная машина», «Весна наступила», «Осенью», «Речка замёрзла», «Зимние забавы», «Золотая осень».</w:t>
            </w:r>
          </w:p>
          <w:p w:rsidR="001877C5" w:rsidRPr="001877C5" w:rsidRDefault="001877C5" w:rsidP="001877C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 xml:space="preserve">Домашние животные: «Кошка с котятами», «Собака со щенятами», «Корова с телёнком», «Лошадь с жеребёнком», «Свинья с поросятами», Кролики», «Коза с </w:t>
            </w:r>
            <w:r w:rsidRPr="001877C5">
              <w:rPr>
                <w:rFonts w:ascii="Times New Roman" w:hAnsi="Times New Roman"/>
                <w:sz w:val="28"/>
                <w:szCs w:val="28"/>
              </w:rPr>
              <w:lastRenderedPageBreak/>
              <w:t>козлятами», «Овцы с ягнятами», «Куры», «Утки».</w:t>
            </w:r>
          </w:p>
          <w:p w:rsidR="001877C5" w:rsidRPr="001877C5" w:rsidRDefault="001877C5" w:rsidP="001877C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 xml:space="preserve">Дикие животные: </w:t>
            </w:r>
            <w:proofErr w:type="gramStart"/>
            <w:r w:rsidRPr="001877C5">
              <w:rPr>
                <w:rFonts w:ascii="Times New Roman" w:hAnsi="Times New Roman"/>
                <w:sz w:val="28"/>
                <w:szCs w:val="28"/>
              </w:rPr>
              <w:t>«Ежи», «Зайцы», «Белки», «Волки», «Лоси», «Лиса с лисятами», «Бурые медведи», «Белые медведи, «Львы», «Тигры», «Слоны», «Обезьяны».</w:t>
            </w:r>
            <w:proofErr w:type="gramEnd"/>
          </w:p>
          <w:p w:rsidR="001877C5" w:rsidRDefault="001877C5" w:rsidP="001877C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 xml:space="preserve">Профессии: </w:t>
            </w:r>
            <w:proofErr w:type="gramStart"/>
            <w:r w:rsidRPr="001877C5">
              <w:rPr>
                <w:rFonts w:ascii="Times New Roman" w:hAnsi="Times New Roman"/>
                <w:sz w:val="28"/>
                <w:szCs w:val="28"/>
              </w:rPr>
              <w:t>«Повар», «Врач», «Продавец», «Парикмахер», «Почтальон», «Учитель», «Библиотекарь», «Портниха», «Строитель», «Маляр», «Художник», «Птичница», «Доярка», «Шофёр», «Машинист», Тракторист», «Комбайнёр»,  «Автоинспектор».</w:t>
            </w:r>
            <w:proofErr w:type="gramEnd"/>
          </w:p>
          <w:p w:rsidR="001877C5" w:rsidRDefault="001877C5" w:rsidP="001877C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7C5" w:rsidRPr="001877C5" w:rsidRDefault="001877C5" w:rsidP="001877C5">
            <w:pPr>
              <w:spacing w:after="0"/>
              <w:ind w:left="1277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7C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 методическими материалами и средствами обучения и воспитания</w:t>
            </w:r>
          </w:p>
          <w:p w:rsidR="001877C5" w:rsidRPr="007309F6" w:rsidRDefault="001877C5" w:rsidP="001877C5">
            <w:pPr>
              <w:spacing w:after="0"/>
              <w:ind w:left="1260" w:right="-5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877C5" w:rsidRPr="001877C5" w:rsidRDefault="001877C5" w:rsidP="001877C5">
            <w:pPr>
              <w:spacing w:after="0"/>
              <w:ind w:right="-13" w:firstLine="5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eastAsia="Times New Roman" w:hAnsi="Times New Roman" w:cs="Times New Roman"/>
                <w:sz w:val="28"/>
                <w:szCs w:val="28"/>
              </w:rPr>
              <w:t>Одним из ус</w:t>
            </w: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>ловий качества образования являю</w:t>
            </w:r>
            <w:r w:rsidRPr="0018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тся </w:t>
            </w: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>требования к совершенствованию материально-техническому обеспечению программы.</w:t>
            </w:r>
          </w:p>
          <w:p w:rsidR="001877C5" w:rsidRDefault="001877C5" w:rsidP="001877C5">
            <w:pPr>
              <w:tabs>
                <w:tab w:val="left" w:pos="5420"/>
              </w:tabs>
              <w:spacing w:after="0"/>
              <w:ind w:right="-13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дошкольном учреждении имеется современная информационно–техническая база: электронная почта, доступ к сети Интернет с помощью </w:t>
            </w:r>
            <w:proofErr w:type="spellStart"/>
            <w:r w:rsidRPr="001877C5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18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модем, технически</w:t>
            </w: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>е средства обучения, музыкальные центры</w:t>
            </w:r>
            <w:r w:rsidRPr="0018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магнитофоны, телевизоры, </w:t>
            </w:r>
            <w:proofErr w:type="spellStart"/>
            <w:r w:rsidRPr="001877C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18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проектор, копировальная </w:t>
            </w: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>техника. В МДОАУ</w:t>
            </w:r>
            <w:r w:rsidRPr="0018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имеются компьютеры, ноутбуки, дающие возможность выполнения современных требований по делопроизводству, документоведению, организации педагогической деятельности. Разносторонне используются возможности  мультимедиа и слайд проектирования.</w:t>
            </w:r>
          </w:p>
          <w:p w:rsidR="00804AA0" w:rsidRPr="001877C5" w:rsidRDefault="00804AA0" w:rsidP="001877C5">
            <w:pPr>
              <w:tabs>
                <w:tab w:val="left" w:pos="5420"/>
              </w:tabs>
              <w:spacing w:after="0"/>
              <w:ind w:right="-13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7C5" w:rsidRPr="00804AA0" w:rsidRDefault="00804AA0" w:rsidP="00804AA0">
            <w:pPr>
              <w:spacing w:after="0"/>
              <w:ind w:left="1260" w:right="-5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 w:rsidRPr="009302C5">
              <w:rPr>
                <w:rFonts w:ascii="Times New Roman" w:eastAsia="Times New Roman" w:hAnsi="Times New Roman" w:cs="Times New Roman"/>
                <w:b/>
              </w:rPr>
              <w:t>беспеченность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средствами ТСО и ИКТ</w:t>
            </w:r>
            <w:r w:rsidRPr="009302C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tbl>
            <w:tblPr>
              <w:tblW w:w="935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536"/>
              <w:gridCol w:w="1560"/>
              <w:gridCol w:w="3260"/>
            </w:tblGrid>
            <w:tr w:rsidR="00804AA0" w:rsidRPr="00B876B1" w:rsidTr="00037F45">
              <w:tc>
                <w:tcPr>
                  <w:tcW w:w="4536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колличество</w:t>
                  </w:r>
                  <w:proofErr w:type="spellEnd"/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804AA0" w:rsidRPr="00B876B1" w:rsidTr="00037F45">
              <w:tc>
                <w:tcPr>
                  <w:tcW w:w="9356" w:type="dxa"/>
                  <w:gridSpan w:val="3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Наличие ТСО в образовательном учреждении</w:t>
                  </w:r>
                </w:p>
              </w:tc>
            </w:tr>
            <w:tr w:rsidR="00804AA0" w:rsidRPr="00B876B1" w:rsidTr="00037F45">
              <w:tc>
                <w:tcPr>
                  <w:tcW w:w="4536" w:type="dxa"/>
                </w:tcPr>
                <w:p w:rsidR="00804AA0" w:rsidRPr="00B876B1" w:rsidRDefault="00804AA0" w:rsidP="00037F45">
                  <w:pPr>
                    <w:spacing w:after="0"/>
                    <w:ind w:right="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Магнитофон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LG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шт.</w:t>
                  </w:r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группах</w:t>
                  </w:r>
                </w:p>
              </w:tc>
            </w:tr>
            <w:tr w:rsidR="00804AA0" w:rsidRPr="00B876B1" w:rsidTr="00037F45">
              <w:tc>
                <w:tcPr>
                  <w:tcW w:w="4536" w:type="dxa"/>
                </w:tcPr>
                <w:p w:rsidR="00804AA0" w:rsidRPr="00B876B1" w:rsidRDefault="00804AA0" w:rsidP="00037F45">
                  <w:pPr>
                    <w:spacing w:after="0"/>
                    <w:ind w:right="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Музыкальный центр 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SAMSUNG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шт.</w:t>
                  </w:r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спортивном зале</w:t>
                  </w:r>
                </w:p>
              </w:tc>
            </w:tr>
            <w:tr w:rsidR="00804AA0" w:rsidRPr="00B876B1" w:rsidTr="00037F45">
              <w:tc>
                <w:tcPr>
                  <w:tcW w:w="4536" w:type="dxa"/>
                </w:tcPr>
                <w:p w:rsidR="00804AA0" w:rsidRPr="00B876B1" w:rsidRDefault="00804AA0" w:rsidP="00037F45">
                  <w:pPr>
                    <w:spacing w:after="0"/>
                    <w:ind w:right="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DVD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-проигрыватель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ERISSON 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шт.</w:t>
                  </w:r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</w:t>
                  </w:r>
                  <w:proofErr w:type="spellEnd"/>
                </w:p>
              </w:tc>
            </w:tr>
            <w:tr w:rsidR="00804AA0" w:rsidRPr="00B876B1" w:rsidTr="00037F45">
              <w:tc>
                <w:tcPr>
                  <w:tcW w:w="4536" w:type="dxa"/>
                </w:tcPr>
                <w:p w:rsidR="00804AA0" w:rsidRPr="00B876B1" w:rsidRDefault="00804AA0" w:rsidP="00037F45">
                  <w:pPr>
                    <w:spacing w:after="0"/>
                    <w:ind w:right="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en-US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центр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SAMSUNG 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</w:t>
                  </w:r>
                  <w:proofErr w:type="spellEnd"/>
                </w:p>
              </w:tc>
            </w:tr>
            <w:tr w:rsidR="00804AA0" w:rsidRPr="00B876B1" w:rsidTr="00037F45">
              <w:tc>
                <w:tcPr>
                  <w:tcW w:w="4536" w:type="dxa"/>
                </w:tcPr>
                <w:p w:rsidR="00804AA0" w:rsidRPr="005B0292" w:rsidRDefault="00804AA0" w:rsidP="00037F45">
                  <w:pPr>
                    <w:spacing w:after="0"/>
                    <w:ind w:right="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ЖК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телевизор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SAMSUNG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ind w:right="1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группе «Теремок»</w:t>
                  </w:r>
                </w:p>
              </w:tc>
            </w:tr>
            <w:tr w:rsidR="00804AA0" w:rsidRPr="00B876B1" w:rsidTr="00037F45">
              <w:trPr>
                <w:trHeight w:val="256"/>
              </w:trPr>
              <w:tc>
                <w:tcPr>
                  <w:tcW w:w="9356" w:type="dxa"/>
                  <w:gridSpan w:val="3"/>
                </w:tcPr>
                <w:p w:rsidR="00804AA0" w:rsidRPr="00A7327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Автоматизация рабочего места воспитателя</w:t>
                  </w:r>
                </w:p>
              </w:tc>
            </w:tr>
            <w:tr w:rsidR="00804AA0" w:rsidRPr="00B876B1" w:rsidTr="00037F45">
              <w:tc>
                <w:tcPr>
                  <w:tcW w:w="4536" w:type="dxa"/>
                </w:tcPr>
                <w:p w:rsidR="00804AA0" w:rsidRPr="009330FB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Ноутбук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кабинете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природы</w:t>
                  </w:r>
                </w:p>
              </w:tc>
            </w:tr>
            <w:tr w:rsidR="00804AA0" w:rsidRPr="00B876B1" w:rsidTr="00037F45">
              <w:tc>
                <w:tcPr>
                  <w:tcW w:w="4536" w:type="dxa"/>
                </w:tcPr>
                <w:p w:rsidR="00804AA0" w:rsidRPr="00B876B1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Проектор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методическом 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04AA0" w:rsidRPr="00B876B1" w:rsidTr="00037F45">
              <w:tc>
                <w:tcPr>
                  <w:tcW w:w="4536" w:type="dxa"/>
                </w:tcPr>
                <w:p w:rsidR="00804AA0" w:rsidRPr="00B876B1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Экран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методическом 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04AA0" w:rsidRPr="00B876B1" w:rsidTr="00037F45">
              <w:tc>
                <w:tcPr>
                  <w:tcW w:w="4536" w:type="dxa"/>
                </w:tcPr>
                <w:p w:rsidR="00804AA0" w:rsidRPr="00B876B1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Нетбук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методическом 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04AA0" w:rsidRPr="00B876B1" w:rsidTr="00037F45">
              <w:tc>
                <w:tcPr>
                  <w:tcW w:w="4536" w:type="dxa"/>
                </w:tcPr>
                <w:p w:rsidR="00804AA0" w:rsidRPr="00B876B1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Принтер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цветной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методическом 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04AA0" w:rsidRPr="00B876B1" w:rsidTr="00037F45">
              <w:tc>
                <w:tcPr>
                  <w:tcW w:w="4536" w:type="dxa"/>
                </w:tcPr>
                <w:p w:rsidR="00804AA0" w:rsidRPr="00B876B1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Принтер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/б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кабинете заведующего</w:t>
                  </w:r>
                </w:p>
              </w:tc>
            </w:tr>
            <w:tr w:rsidR="00804AA0" w:rsidRPr="00B876B1" w:rsidTr="00037F45">
              <w:tc>
                <w:tcPr>
                  <w:tcW w:w="4536" w:type="dxa"/>
                </w:tcPr>
                <w:p w:rsidR="00804AA0" w:rsidRPr="00B876B1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шт.</w:t>
                  </w:r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ind w:right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группе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Знайки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методическом 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кабинете зав. ДОУ</w:t>
                  </w:r>
                </w:p>
              </w:tc>
            </w:tr>
            <w:tr w:rsidR="00804AA0" w:rsidRPr="00B876B1" w:rsidTr="00037F45">
              <w:tc>
                <w:tcPr>
                  <w:tcW w:w="4536" w:type="dxa"/>
                </w:tcPr>
                <w:p w:rsidR="00804AA0" w:rsidRPr="00B876B1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Лазерный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МФУ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(сканер, копир, принтер)</w:t>
                  </w:r>
                </w:p>
              </w:tc>
              <w:tc>
                <w:tcPr>
                  <w:tcW w:w="1560" w:type="dxa"/>
                </w:tcPr>
                <w:p w:rsidR="00804AA0" w:rsidRPr="00B876B1" w:rsidRDefault="00804AA0" w:rsidP="00037F45">
                  <w:pPr>
                    <w:spacing w:after="0"/>
                    <w:ind w:right="-5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шт.</w:t>
                  </w:r>
                </w:p>
              </w:tc>
              <w:tc>
                <w:tcPr>
                  <w:tcW w:w="3260" w:type="dxa"/>
                </w:tcPr>
                <w:p w:rsidR="00804AA0" w:rsidRPr="00B876B1" w:rsidRDefault="00804AA0" w:rsidP="00037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методическом 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кабинете зав. ДОУ</w:t>
                  </w:r>
                  <w:r w:rsidRPr="00B87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877C5" w:rsidRPr="001877C5" w:rsidRDefault="001877C5" w:rsidP="00187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4AA0" w:rsidRPr="00995D7B" w:rsidRDefault="00804AA0" w:rsidP="00804AA0">
            <w:pPr>
              <w:shd w:val="clear" w:color="auto" w:fill="FFFFFF"/>
              <w:spacing w:before="58" w:after="0"/>
              <w:ind w:left="370" w:right="-56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Методические пособия  по «Социально-коммуникативному развитию»</w:t>
            </w:r>
          </w:p>
          <w:p w:rsidR="00804AA0" w:rsidRPr="00995D7B" w:rsidRDefault="00804AA0" w:rsidP="00804AA0">
            <w:pPr>
              <w:shd w:val="clear" w:color="auto" w:fill="FFFFFF"/>
              <w:spacing w:before="58" w:after="0"/>
              <w:ind w:left="370" w:right="-5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4AA0" w:rsidRPr="00995D7B" w:rsidRDefault="00804AA0" w:rsidP="00804AA0">
            <w:pPr>
              <w:shd w:val="clear" w:color="auto" w:fill="FFFFFF"/>
              <w:spacing w:after="0"/>
              <w:ind w:left="14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Губанова Н. Ф. Игровая деятельность в детском саду. — М.: Мозаика-Син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тез, 2014</w:t>
            </w:r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19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 Ф. Развитие игровой деятельности. Система работы во второй </w:t>
            </w:r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младшей группе детского 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ада. — М.: Мозаика-Синтез, 2014</w:t>
            </w:r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19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Губанова Н. Ф. Развитие игровой деятельности. Система работы в средней группе детского 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ада. — М.: Мозаика-Синтез, 2014</w:t>
            </w:r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14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Петрова В. И., </w:t>
            </w:r>
            <w:proofErr w:type="spellStart"/>
            <w:r w:rsidRPr="00995D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Сту</w:t>
            </w:r>
            <w:r w:rsidRPr="00995D7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>льни</w:t>
            </w:r>
            <w:r w:rsidRPr="00995D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proofErr w:type="spellEnd"/>
            <w:r w:rsidRPr="00995D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Т.Д. Нравственное воспитание в детском 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ду.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.: Мозаика-Синтез, </w:t>
            </w:r>
            <w:r w:rsidRPr="00995D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2010.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24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Петрова В. И., </w:t>
            </w:r>
            <w:proofErr w:type="spellStart"/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Стульник</w:t>
            </w:r>
            <w:proofErr w:type="spellEnd"/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Т. Д. Этические беседы с детьми 4-7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лет. — М.: Мозаика-Синтез, </w:t>
            </w:r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14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 С, </w:t>
            </w:r>
            <w:proofErr w:type="spellStart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 xml:space="preserve"> Л. В., Павлова Л. Ю. Трудовое воспитание </w:t>
            </w:r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детском саду.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— М.: Мозаика-Синтез, 2014</w:t>
            </w:r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10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Куцакова</w:t>
            </w:r>
            <w:proofErr w:type="spellEnd"/>
            <w:r w:rsidRPr="00995D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Л. В. Конструирование и ручной труд в детском саду. — М.: Моза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ика-Синтез, 2014</w:t>
            </w:r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Н.Е. Богуславская, Н.А. Купина «Веселый этикет». Екатеринбург. «АРД ЛТД». 1998</w:t>
            </w:r>
          </w:p>
          <w:p w:rsidR="00804AA0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 xml:space="preserve">, Н.А. Короткова «Игры с правилами в дошкольном возрасте». Екатеринбург. «Деловая книга». 1999Н.Я. </w:t>
            </w:r>
            <w:proofErr w:type="spellStart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, Н.А. Короткова «Организация сюжетной игры в детском саду». М. «Гном и Д». 2000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z w:val="24"/>
                <w:szCs w:val="24"/>
              </w:rPr>
              <w:t xml:space="preserve">О.Л. Князева, М. Д. </w:t>
            </w:r>
            <w:proofErr w:type="spellStart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детей к истокам русской народной культуры». Учебно-методическое пособие. С.-Пб. «Детство-Пресс».1998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Г.А. Ковалева «Воспитывая маленького гражданина…». М. «</w:t>
            </w:r>
            <w:proofErr w:type="spellStart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». 2004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М.Ю. Новицкая «Наследие. Патриотическое воспитание в детском саду»</w:t>
            </w:r>
            <w:proofErr w:type="gramStart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Линка-пресс</w:t>
            </w:r>
            <w:proofErr w:type="spellEnd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». 2003</w:t>
            </w:r>
          </w:p>
          <w:p w:rsidR="00804AA0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М.П. Голованова «Герб, флаг, гимн России». М. «</w:t>
            </w:r>
            <w:proofErr w:type="spellStart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». 2003г</w:t>
            </w:r>
            <w:r w:rsidRPr="00995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Авторская парциальная программа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основ краеведения  «Оренбуржье – край родной</w:t>
            </w:r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Ручкина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Е.В.,Павелко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04AA0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A0" w:rsidRPr="00A41161" w:rsidRDefault="00804AA0" w:rsidP="00804AA0">
            <w:pPr>
              <w:shd w:val="clear" w:color="auto" w:fill="FFFFFF"/>
              <w:spacing w:before="58" w:after="0"/>
              <w:ind w:left="370" w:right="-56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Методические пособия  по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Познавательному развитию»</w:t>
            </w:r>
          </w:p>
          <w:p w:rsidR="00804AA0" w:rsidRPr="00A41161" w:rsidRDefault="00804AA0" w:rsidP="00804AA0">
            <w:pPr>
              <w:widowControl w:val="0"/>
              <w:shd w:val="clear" w:color="auto" w:fill="FFFFFF"/>
              <w:tabs>
                <w:tab w:val="left" w:pos="9571"/>
              </w:tabs>
              <w:autoSpaceDE w:val="0"/>
              <w:autoSpaceDN w:val="0"/>
              <w:adjustRightInd w:val="0"/>
              <w:spacing w:before="226" w:after="0"/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1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ФЭМП</w:t>
            </w:r>
            <w:r w:rsidRPr="00A411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ab/>
            </w:r>
          </w:p>
          <w:p w:rsidR="00804AA0" w:rsidRPr="00995D7B" w:rsidRDefault="00804AA0" w:rsidP="00804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 на свете не бывает? Занимательные игры для детей с 3 до 6 лет / под ред. О. М. Дьяченко. — М.: Просвещение, 1991.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Арапова-Пискарева</w:t>
            </w:r>
            <w:proofErr w:type="spellEnd"/>
            <w:r w:rsidRPr="00995D7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Н. А. Формирование элементарных математичес</w:t>
            </w:r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ких представле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ний. — М.: Мозаика-Синтез, </w:t>
            </w:r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2010.</w:t>
            </w:r>
          </w:p>
          <w:p w:rsidR="00804AA0" w:rsidRPr="00995D7B" w:rsidRDefault="00804AA0" w:rsidP="00804AA0">
            <w:pPr>
              <w:shd w:val="clear" w:color="auto" w:fill="FFFFFF"/>
              <w:spacing w:before="14"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Помораева</w:t>
            </w:r>
            <w:proofErr w:type="spellEnd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И.А., </w:t>
            </w:r>
            <w:proofErr w:type="spellStart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Позина</w:t>
            </w:r>
            <w:proofErr w:type="spellEnd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В. А. Занятия по формированию элементарных </w:t>
            </w:r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математических представлений во второй младшей группе детского сада: Планы зан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ятий. — М.: Мозаика-Синтез, 2014</w:t>
            </w:r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before="19"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Помораева</w:t>
            </w:r>
            <w:proofErr w:type="spellEnd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И. А., </w:t>
            </w:r>
            <w:proofErr w:type="spellStart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Позина</w:t>
            </w:r>
            <w:proofErr w:type="spellEnd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В. А. Занятия по формированию элементарных </w:t>
            </w:r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 в средней группе детского сада: Планы заня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тий. — М.: Мозаика-Синтез, 2014</w:t>
            </w:r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before="14"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Помоарева</w:t>
            </w:r>
            <w:proofErr w:type="spellEnd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И. А., </w:t>
            </w:r>
            <w:proofErr w:type="gramStart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II</w:t>
            </w:r>
            <w:proofErr w:type="spellStart"/>
            <w:proofErr w:type="gramEnd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озина</w:t>
            </w:r>
            <w:proofErr w:type="spellEnd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В. А. Занятия по формированию элементарных </w:t>
            </w:r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 в старшей группе детского сада: Планы заня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тий. — М.: Мозаика-Синтез, 2014</w:t>
            </w:r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before="192"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Формирование целостной картины мира</w:t>
            </w:r>
          </w:p>
          <w:p w:rsidR="00804AA0" w:rsidRPr="00995D7B" w:rsidRDefault="00804AA0" w:rsidP="00804AA0">
            <w:pPr>
              <w:shd w:val="clear" w:color="auto" w:fill="FFFFFF"/>
              <w:spacing w:before="5"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 xml:space="preserve"> О. Б. Ребенок и окружающий мир. — М.: Мозаика-Синтез,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2014</w:t>
            </w:r>
            <w:r w:rsidRPr="00995D7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before="5"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 xml:space="preserve"> О. Б. Предметный мир как средство формирования творчества </w:t>
            </w:r>
            <w:proofErr w:type="spellStart"/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995D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тей</w:t>
            </w:r>
            <w:proofErr w:type="gramStart"/>
            <w:r w:rsidRPr="00995D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.-</w:t>
            </w:r>
            <w:proofErr w:type="gramEnd"/>
            <w:r w:rsidRPr="00995D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proofErr w:type="spellEnd"/>
            <w:r w:rsidRPr="00995D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., 2002.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Дыбина</w:t>
            </w:r>
            <w:proofErr w:type="spellEnd"/>
            <w:r w:rsidRPr="00995D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О. </w:t>
            </w:r>
            <w:proofErr w:type="gramStart"/>
            <w:r w:rsidRPr="00995D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Б.</w:t>
            </w:r>
            <w:proofErr w:type="gramEnd"/>
            <w:r w:rsidRPr="00995D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Что было до... Игры-путешествия в прошлое предметов. — М., </w:t>
            </w:r>
            <w:r w:rsidRPr="00995D7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1999.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Дыбина</w:t>
            </w:r>
            <w:proofErr w:type="spellEnd"/>
            <w:r w:rsidRPr="00995D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О. Б. Занятия по ознакомлению с окружающим миром во второй младшей группе детского сада. Конспекты зан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ятий. </w:t>
            </w:r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—М</w:t>
            </w:r>
            <w:proofErr w:type="gram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.: Мозаика-Синтез, 2014</w:t>
            </w:r>
            <w:r w:rsidRPr="00995D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Дыбина</w:t>
            </w:r>
            <w:proofErr w:type="spellEnd"/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О. Б. </w:t>
            </w:r>
            <w:proofErr w:type="gramStart"/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Занятия</w:t>
            </w:r>
            <w:proofErr w:type="gramEnd"/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но ознакомлению с окружающим миром в средней груп</w:t>
            </w:r>
            <w:r w:rsidRPr="00995D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 детского сада. Конспекты зан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ятий. </w:t>
            </w:r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—М</w:t>
            </w:r>
            <w:proofErr w:type="gram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.: Мозаика-Синтез 2014</w:t>
            </w:r>
            <w:r w:rsidRPr="00995D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Ривина Е. К. Знакомим дошкольников с семьей и родословной. — М.: Моза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ика-Синтез,</w:t>
            </w:r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Саулина</w:t>
            </w:r>
            <w:proofErr w:type="spellEnd"/>
            <w:r w:rsidRPr="00995D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Т. Ф. Три сигнала светофора. Ознакомление дошкольников с пра</w:t>
            </w:r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вилами дорожного движе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ния. — М.: Мозаика-Синтез, </w:t>
            </w:r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2010.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Соломенникова</w:t>
            </w:r>
            <w:proofErr w:type="spellEnd"/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О. А. Занятия по формированию элементарных экологи</w:t>
            </w:r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ческих представлений в первой младшей группе детского сада. — М.: Мозаи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ка-Синтез,  </w:t>
            </w:r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2010.</w:t>
            </w:r>
          </w:p>
          <w:p w:rsidR="00804AA0" w:rsidRPr="009C56A7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Соломенникова</w:t>
            </w:r>
            <w:proofErr w:type="spellEnd"/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О. А. Занятия по формированию элементарных экологи</w:t>
            </w:r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ческих представлений во второй младшей группе детского сада. — М.: Мозаи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ка-Синтез, </w:t>
            </w:r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</w:t>
            </w:r>
            <w:r w:rsidRPr="00995D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z w:val="24"/>
                <w:szCs w:val="24"/>
              </w:rPr>
              <w:t>Авторская парциальная программа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экологических представлений Лобачева Т.Н.</w:t>
            </w:r>
          </w:p>
          <w:p w:rsidR="00804AA0" w:rsidRPr="00995D7B" w:rsidRDefault="00804AA0" w:rsidP="00804AA0">
            <w:pPr>
              <w:shd w:val="clear" w:color="auto" w:fill="FFFFFF"/>
              <w:spacing w:before="120"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Серия «Мир в картинках» (предметный мир)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Авиация. </w:t>
            </w:r>
            <w:proofErr w:type="gramStart"/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—М</w:t>
            </w:r>
            <w:proofErr w:type="gramEnd"/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.: Мозаика-Синтез, 2005-2010. Автомобильный транспорт. — М.: Мозаика-Синтез, 2005-2010. Бытовая техника. — М.: Мозаика-Синтез, 2005-2010. Водный транспорт. — М.: Мозаика-Синтез, 2005-2010. Инструменты домашнего мастера. — М.: Мозаика-Синтез, 2005-2010. Музыкальные инструменты. — М.: Мозаика-Синтез, 2005-2010. Офисная техника и оборудование. — М.: Мозаика-Синтез, 2005-2010. Посуда. — М.: Мозаика-Синтез, 2005-2010. Спортивный инвентарь. — М.: Мозаика-Синтез, 2005-2010. Школьные принадлежности. — М.: Мозаика-Синтез, 2005-2010. День </w:t>
            </w:r>
            <w:proofErr w:type="spellStart"/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Победы</w:t>
            </w:r>
            <w:proofErr w:type="gramStart"/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.-</w:t>
            </w:r>
            <w:proofErr w:type="gramEnd"/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</w:t>
            </w:r>
            <w:proofErr w:type="spellEnd"/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.: Мозаика-Синтез, 2005-2010.</w:t>
            </w:r>
          </w:p>
          <w:p w:rsidR="00804AA0" w:rsidRPr="00995D7B" w:rsidRDefault="00804AA0" w:rsidP="00804AA0">
            <w:pPr>
              <w:spacing w:after="0"/>
              <w:ind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AA0" w:rsidRPr="00A41161" w:rsidRDefault="00804AA0" w:rsidP="00804AA0">
            <w:pPr>
              <w:shd w:val="clear" w:color="auto" w:fill="FFFFFF"/>
              <w:spacing w:before="58" w:after="0"/>
              <w:ind w:left="370" w:right="-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Методические пособия  по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Речевому развитию»</w:t>
            </w:r>
          </w:p>
          <w:p w:rsidR="00804AA0" w:rsidRPr="00995D7B" w:rsidRDefault="00804AA0" w:rsidP="00804AA0">
            <w:pPr>
              <w:shd w:val="clear" w:color="auto" w:fill="FFFFFF"/>
              <w:spacing w:before="53"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Серия «Рассказы по картинкам»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Времена года. — М.: Мозаика-Синтез, 2005-2010.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Зима. - М.: Мозаика-Синтез, 2005-2010.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Осень. - М.: Мозаика-Синтез, 2005-2010.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Весна. - М.: Мозаика-Синтез, 2005-2010. Лето. - М.: Мозаика-Синтез, 2005-2010. Колобок. — М.: Мозаика-Синтез, 2005-2010. Курочка Ряба. - М.: Мозаика-Синтез, 2005-2010. Репка. - М.: Мозаика-Синтез, 2005-2010. Теремок. — М.: Мозаика-Синтез, 2005-2010. Зимние виды спорта. — М.: Мозаика-Синтез, 2005-2010. Летние виды спорта. — М.: Мозаика-Синтез, 2005-2010. Распорядок дня. — М.: Мозаика-Синтез, 2005</w:t>
            </w:r>
            <w:r w:rsidRPr="00995D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-2010.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Великая Отечественная война в произведениях художников. — М.: Мозаи</w:t>
            </w:r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ка-Синтез, 2005-2010.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Защитники Отечества. — М.: Мозаика-Синтез, 2005-2010. Кем быть. - М.: Мозаика-Синтез, 2005-2010. Профессии. — М.: Мозаика-Синтез, 2005-2010. Мой дом. — М.: Мозаика-Синтез, 2005-2010. Родная природа. — М.: Мозаика-Синтез, 2005-2010. В деревне. — М.: Мозаика-Синтез, 2005-2010.</w:t>
            </w:r>
          </w:p>
          <w:p w:rsidR="00804AA0" w:rsidRPr="00995D7B" w:rsidRDefault="00804AA0" w:rsidP="00804AA0">
            <w:pPr>
              <w:shd w:val="clear" w:color="auto" w:fill="FFFFFF"/>
              <w:spacing w:before="62" w:after="0"/>
              <w:ind w:right="-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Методические пособия</w:t>
            </w:r>
          </w:p>
          <w:p w:rsidR="00804AA0" w:rsidRPr="00995D7B" w:rsidRDefault="00804AA0" w:rsidP="00804AA0">
            <w:pPr>
              <w:shd w:val="clear" w:color="auto" w:fill="FFFFFF"/>
              <w:spacing w:before="5"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Гербова</w:t>
            </w:r>
            <w:proofErr w:type="spellEnd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В. В. Развитие речи в детском саду. — М.: Мозаика-Синтез, 2005.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29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Гербова</w:t>
            </w:r>
            <w:proofErr w:type="spellEnd"/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В. В. Занятия по развитию речи в первой младшей группе детского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сада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.: Мозаика-Синтез, </w:t>
            </w:r>
            <w:r w:rsidRPr="00995D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995D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29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Гербова</w:t>
            </w:r>
            <w:proofErr w:type="spellEnd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В. В. Занятия по развитию речи во второй младшей группе детского </w:t>
            </w:r>
            <w:r w:rsidRPr="00995D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сада.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— М.: Мозаика-Синтез, -2014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34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Гербова</w:t>
            </w:r>
            <w:proofErr w:type="spellEnd"/>
            <w:r w:rsidRPr="00995D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В. В. Занятия по развитию речи в средней группе детского сада. —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М.: Мозаика-Синтез, 2014</w:t>
            </w:r>
            <w:r w:rsidRPr="00995D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19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Гербова</w:t>
            </w:r>
            <w:proofErr w:type="spellEnd"/>
            <w:r w:rsidRPr="00995D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В. В. Занятия по развитию речи в старшей группе детского </w:t>
            </w:r>
            <w:proofErr w:type="spellStart"/>
            <w:r w:rsidRPr="00995D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.: Мозаика-Синтез, 2014</w:t>
            </w:r>
            <w:r w:rsidRPr="00995D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2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Максаков А. И. Правильно ли говорит ваш ребе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нок. — М.: Мозаика-Синтез, </w:t>
            </w:r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24"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Максаков А. И. Воспитание звуковой культуры речи дошкольников.— М.: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Мозаика-Синтез, </w:t>
            </w:r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2012.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24"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Гербова</w:t>
            </w:r>
            <w:proofErr w:type="spellEnd"/>
            <w:r w:rsidRPr="00995D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В. В. Приобщение детей к художественной литературе. — М.: Моза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ика-Синтез, 2014</w:t>
            </w:r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24"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Нищева</w:t>
            </w:r>
            <w:proofErr w:type="spellEnd"/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Н.В. Весёлая артикуляционная гимнастика </w:t>
            </w:r>
            <w:proofErr w:type="gramStart"/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–Д</w:t>
            </w:r>
            <w:proofErr w:type="gramEnd"/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етство –Пресс -2012</w:t>
            </w:r>
          </w:p>
          <w:p w:rsidR="00804AA0" w:rsidRPr="00995D7B" w:rsidRDefault="00804AA0" w:rsidP="00804AA0">
            <w:pPr>
              <w:shd w:val="clear" w:color="auto" w:fill="FFFFFF"/>
              <w:spacing w:after="0"/>
              <w:ind w:left="24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Парамонова Л.Г. воспитание связной речи у детей </w:t>
            </w:r>
            <w:proofErr w:type="gramStart"/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–М</w:t>
            </w:r>
            <w:proofErr w:type="gramEnd"/>
            <w:r w:rsidRPr="00995D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.Мозаика –синтез, 2012</w:t>
            </w:r>
          </w:p>
          <w:p w:rsidR="00804AA0" w:rsidRPr="00995D7B" w:rsidRDefault="00804AA0" w:rsidP="00804AA0">
            <w:pPr>
              <w:shd w:val="clear" w:color="auto" w:fill="FFFFFF"/>
              <w:spacing w:before="120" w:after="0"/>
              <w:ind w:right="-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Книги для чтения</w:t>
            </w:r>
          </w:p>
          <w:p w:rsidR="00804AA0" w:rsidRPr="00995D7B" w:rsidRDefault="00804AA0" w:rsidP="00804AA0">
            <w:pPr>
              <w:shd w:val="clear" w:color="auto" w:fill="FFFFFF"/>
              <w:spacing w:before="67" w:after="0"/>
              <w:ind w:left="24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Книга для чтения в детском саду и дома. Хрестоматия. 2-4 года</w:t>
            </w:r>
            <w:proofErr w:type="gramStart"/>
            <w:r w:rsidRPr="00995D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/ С</w:t>
            </w:r>
            <w:proofErr w:type="gramEnd"/>
            <w:r w:rsidRPr="00995D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ост. </w:t>
            </w:r>
            <w:r w:rsidRPr="00995D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В. В. </w:t>
            </w:r>
            <w:proofErr w:type="spellStart"/>
            <w:r w:rsidRPr="00995D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Гербова</w:t>
            </w:r>
            <w:proofErr w:type="spellEnd"/>
            <w:r w:rsidRPr="00995D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Н. П. Ильчук и др. - М., 2005.</w:t>
            </w:r>
          </w:p>
          <w:p w:rsidR="00804AA0" w:rsidRPr="00995D7B" w:rsidRDefault="00804AA0" w:rsidP="00804AA0">
            <w:pPr>
              <w:shd w:val="clear" w:color="auto" w:fill="FFFFFF"/>
              <w:spacing w:before="5" w:after="0"/>
              <w:ind w:left="10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Книга для чтения в детском саду и дома. Хрестоматия. 4-5 лет</w:t>
            </w:r>
            <w:proofErr w:type="gramStart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/ С</w:t>
            </w:r>
            <w:proofErr w:type="gramEnd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ост. В. В. </w:t>
            </w:r>
            <w:proofErr w:type="spellStart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</w:t>
            </w:r>
            <w:r w:rsidRPr="00995D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бова</w:t>
            </w:r>
            <w:proofErr w:type="spellEnd"/>
            <w:r w:rsidRPr="00995D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Н. П. Ильчук и др. - М., 2005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804AA0" w:rsidRPr="00995D7B" w:rsidRDefault="00804AA0" w:rsidP="00804AA0">
            <w:pPr>
              <w:shd w:val="clear" w:color="auto" w:fill="FFFFFF"/>
              <w:spacing w:before="5" w:after="0"/>
              <w:ind w:left="10" w:right="-13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Книга для чтения в детском саду и дома. Хрестоматия. 5-7 лет</w:t>
            </w:r>
            <w:proofErr w:type="gramStart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/ С</w:t>
            </w:r>
            <w:proofErr w:type="gramEnd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ост. В. В. </w:t>
            </w:r>
            <w:proofErr w:type="spellStart"/>
            <w:r w:rsidRPr="00995D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</w:t>
            </w:r>
            <w:r w:rsidRPr="00995D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бова</w:t>
            </w:r>
            <w:proofErr w:type="spellEnd"/>
            <w:r w:rsidRPr="00995D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 Н. П. Ильчук и др. — М., 2005.</w:t>
            </w:r>
          </w:p>
          <w:p w:rsidR="00804AA0" w:rsidRPr="00995D7B" w:rsidRDefault="00804AA0" w:rsidP="00804AA0">
            <w:pPr>
              <w:spacing w:after="0"/>
              <w:ind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AA0" w:rsidRPr="00995D7B" w:rsidRDefault="00804AA0" w:rsidP="00804AA0">
            <w:pPr>
              <w:shd w:val="clear" w:color="auto" w:fill="FFFFFF"/>
              <w:spacing w:before="58" w:after="0"/>
              <w:ind w:left="370" w:right="-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Методические пособия  по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Художественно-эстетическому развитию»</w:t>
            </w:r>
          </w:p>
          <w:p w:rsidR="00804AA0" w:rsidRPr="00A41161" w:rsidRDefault="00804AA0" w:rsidP="00804AA0">
            <w:pPr>
              <w:shd w:val="clear" w:color="auto" w:fill="FFFFFF"/>
              <w:spacing w:before="53" w:after="0"/>
              <w:ind w:left="14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Комарова Т. С. Занятия по изобразительной деятельности во второй млад</w:t>
            </w:r>
            <w:r w:rsidRPr="00A41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шей группе детского сада. Конспекты заня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тий. — М.: Мозаика-Синтез, </w:t>
            </w:r>
            <w:r w:rsidRPr="00A41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left="10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 С. Занятия по изобразительной деятельности </w:t>
            </w:r>
            <w:proofErr w:type="gramStart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груш </w:t>
            </w:r>
            <w:r w:rsidRPr="00A41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детского сада. Конспекты занятий.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— М.: Мозаика-Синтез, 2014</w:t>
            </w:r>
            <w:r w:rsidRPr="00A41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left="10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Комарова Т. С. Занятия по изобразительной деятельности в старшей группе </w:t>
            </w:r>
            <w:r w:rsidRPr="00A41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детского сада. Конспекты занятий. — М.: Мозаика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-Синтез, 2014</w:t>
            </w:r>
            <w:r w:rsidRPr="00A41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left="10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Комарова Т. С. Изобразительная деятельность в детском саду. — М.: </w:t>
            </w:r>
            <w:proofErr w:type="spellStart"/>
            <w:r w:rsidRPr="00A41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Мозай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ка-Синтез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2014</w:t>
            </w:r>
            <w:r w:rsidRPr="00A41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left="5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Комарова Т. С, Савенков А. И. Коллективное творчество </w:t>
            </w:r>
            <w:proofErr w:type="spellStart"/>
            <w:r w:rsidRPr="00A4116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дошкольников</w:t>
            </w:r>
            <w:proofErr w:type="gramStart"/>
            <w:r w:rsidRPr="00A4116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.-</w:t>
            </w:r>
            <w:proofErr w:type="gramEnd"/>
            <w:r w:rsidRPr="00A4116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proofErr w:type="spellEnd"/>
            <w:r w:rsidRPr="00A4116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., 2005.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Народное искусство в воспитании детей</w:t>
            </w:r>
            <w:proofErr w:type="gramStart"/>
            <w:r w:rsidRPr="00A41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/ П</w:t>
            </w:r>
            <w:proofErr w:type="gramEnd"/>
            <w:r w:rsidRPr="00A41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од ред. Т. С. Комаровой. — М, 2005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Соломенникова</w:t>
            </w:r>
            <w:proofErr w:type="spellEnd"/>
            <w:r w:rsidRPr="00A41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О. А. Радость творчества. Ознакомление детей 5-7 л</w:t>
            </w:r>
            <w:r w:rsidRPr="00A41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ет народным искусст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вом. — М.: Мозаика-Синтез, </w:t>
            </w:r>
            <w:r w:rsidRPr="00A41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2012.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 xml:space="preserve"> Н. Б. Декоративная лепка в детском саду / Под ред. М. Б. </w:t>
            </w:r>
            <w:proofErr w:type="spellStart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Зацепи</w:t>
            </w:r>
            <w:r w:rsidRPr="00A41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</w:t>
            </w:r>
            <w:proofErr w:type="spellEnd"/>
            <w:r w:rsidRPr="00A41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- М., 2005.</w:t>
            </w:r>
          </w:p>
          <w:p w:rsidR="00804AA0" w:rsidRPr="00A41161" w:rsidRDefault="00804AA0" w:rsidP="00804AA0">
            <w:pPr>
              <w:shd w:val="clear" w:color="auto" w:fill="FFFFFF"/>
              <w:spacing w:before="62"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Серия «Мир в картинках»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игрушка. — М.: Мозаика-Синтез, 2005-2010.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Городецкая роспись по дереву. — М.: Мозаика-Синтез, 2005-2010.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Полхов-Майдан</w:t>
            </w:r>
            <w:proofErr w:type="spellEnd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Каргополь — народная игрушка. — М.: Мозаика-Синтез, 2005-2010.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Дымковская игрушка. — М.: Мозаика-Синтез, 2005-2010.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sz w:val="24"/>
                <w:szCs w:val="24"/>
              </w:rPr>
              <w:t xml:space="preserve">Хохлома. </w:t>
            </w:r>
            <w:proofErr w:type="gramStart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sz w:val="24"/>
                <w:szCs w:val="24"/>
              </w:rPr>
              <w:t xml:space="preserve">Гжель. </w:t>
            </w:r>
            <w:proofErr w:type="gramStart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 w:rsidRPr="00A41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.: Мозаика-Синтез, 2005-2010.</w:t>
            </w:r>
          </w:p>
          <w:p w:rsidR="00804AA0" w:rsidRPr="00A41161" w:rsidRDefault="00804AA0" w:rsidP="00804AA0">
            <w:pPr>
              <w:shd w:val="clear" w:color="auto" w:fill="FFFFFF"/>
              <w:spacing w:before="163" w:after="0"/>
              <w:ind w:left="82" w:right="-5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Музыка 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 xml:space="preserve"> М. Б. Музыкальное воспитание в детском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аду. — М.: Мозаика-Синтез, </w:t>
            </w:r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2012.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 xml:space="preserve"> М. Б., Антонова Т. В. Народные праздники в детском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аду. — М.: Мозаика-Синтез, </w:t>
            </w:r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2012.</w:t>
            </w:r>
          </w:p>
          <w:p w:rsidR="00804AA0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A41161">
              <w:rPr>
                <w:rFonts w:ascii="Times New Roman" w:hAnsi="Times New Roman" w:cs="Times New Roman"/>
                <w:sz w:val="24"/>
                <w:szCs w:val="24"/>
              </w:rPr>
              <w:t xml:space="preserve"> М. Б., Антонова Т. В. Праздники и развлечения в детском саду. - М.: Мозаика-Синтез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A41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2012.</w:t>
            </w:r>
          </w:p>
          <w:p w:rsidR="00804AA0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Т.Сауко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А.Буренина «Топ-хлоп, малыши» Программа по музыкально-ритмическому воспитанию детей 2-3 лет, Санкт-Петербург, 2001г.</w:t>
            </w:r>
          </w:p>
          <w:p w:rsidR="00804AA0" w:rsidRPr="00FD1F79" w:rsidRDefault="00804AA0" w:rsidP="00804AA0">
            <w:pPr>
              <w:shd w:val="clear" w:color="auto" w:fill="FFFFFF"/>
              <w:spacing w:after="0"/>
              <w:ind w:right="-1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04AA0" w:rsidRPr="00995D7B" w:rsidRDefault="00804AA0" w:rsidP="00804AA0">
            <w:pPr>
              <w:shd w:val="clear" w:color="auto" w:fill="FFFFFF"/>
              <w:spacing w:before="58" w:after="0"/>
              <w:ind w:left="370" w:right="-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95D7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Методические пособия  по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Физическому развитию»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left="10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Новикова И. М. Формирование представлений о здоровом образе жизни </w:t>
            </w:r>
            <w:r w:rsidRPr="00A41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 дошкольников. — М.: Мозаика-Синтез,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2009</w:t>
            </w:r>
            <w:r w:rsidRPr="00A41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left="10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Пензулаева</w:t>
            </w:r>
            <w:proofErr w:type="spellEnd"/>
            <w:r w:rsidRPr="00A41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Л. И. Оздоровительная гимнастика для детей 3-7 лет. — М.: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Мозаика-Синтез, 2014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left="5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1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Пензулаева</w:t>
            </w:r>
            <w:proofErr w:type="spellEnd"/>
            <w:r w:rsidRPr="00A411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Л. И. Физкультурные занятия в детском саду. Вторая младшая </w:t>
            </w:r>
            <w:r w:rsidRPr="00A41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—М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.: Мозаика-Синтез, 2014</w:t>
            </w:r>
            <w:r w:rsidRPr="00A41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left="5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1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Пензулаева</w:t>
            </w:r>
            <w:proofErr w:type="spellEnd"/>
            <w:r w:rsidRPr="00A411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Л. И. Физкультурные занятия в детском саду. Средняя </w:t>
            </w:r>
            <w:proofErr w:type="spellStart"/>
            <w:r w:rsidRPr="00A411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груп</w:t>
            </w:r>
            <w:r w:rsidRPr="00A411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.: Мозаика-Синтез, 2014</w:t>
            </w:r>
            <w:r w:rsidRPr="00A411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left="5"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1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Пензулаева</w:t>
            </w:r>
            <w:proofErr w:type="spellEnd"/>
            <w:r w:rsidRPr="00A411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Л. И. Физкультурные занятия в детском саду. Старшая груп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па. — М.: Мозаика-Синтез, 2014</w:t>
            </w:r>
            <w:r w:rsidRPr="00A411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804AA0" w:rsidRDefault="00804AA0" w:rsidP="00804AA0">
            <w:pPr>
              <w:shd w:val="clear" w:color="auto" w:fill="FFFFFF"/>
              <w:spacing w:after="0"/>
              <w:ind w:left="24" w:right="-1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A411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Степаненкова</w:t>
            </w:r>
            <w:proofErr w:type="spellEnd"/>
            <w:r w:rsidRPr="00A411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Э. Я. Физическое воспитание в детском саду. — М.: Мозаи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ка-Синтез, </w:t>
            </w:r>
            <w:r w:rsidRPr="00A41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2012</w:t>
            </w:r>
          </w:p>
          <w:p w:rsidR="00804AA0" w:rsidRPr="008D3AE2" w:rsidRDefault="00804AA0" w:rsidP="00804AA0">
            <w:pPr>
              <w:pStyle w:val="2"/>
              <w:shd w:val="clear" w:color="auto" w:fill="FFFFFF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Сулим Е.В.</w:t>
            </w:r>
            <w:r w:rsidRPr="008D3AE2">
              <w:rPr>
                <w:rStyle w:val="apple-converted-space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  <w:r w:rsidRPr="008D3AE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Детский фитнес. Физкультурные занятия для детей 3-5 лет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.- СФЕРА,2014</w:t>
            </w:r>
            <w:r w:rsidRPr="008D3AE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br/>
            </w:r>
            <w:r>
              <w:rPr>
                <w:rStyle w:val="apple-converted-space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Сулим Е.В.</w:t>
            </w:r>
            <w:r w:rsidRPr="008D3AE2">
              <w:rPr>
                <w:rStyle w:val="apple-converted-space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  <w:r w:rsidRPr="008D3AE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Детский фитнес. Ф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изкультурные занятия для детей 5-7</w:t>
            </w:r>
            <w:r w:rsidRPr="008D3AE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.- СФЕРА,2014</w:t>
            </w:r>
            <w:r w:rsidRPr="008D3AE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Рыбкина О.Н., Морозова Л.Д. </w:t>
            </w:r>
            <w:r w:rsidRPr="008D3AE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Фитнес в детском саду. Программа и конспекты занятий с детьми 5-7 лет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– АРКТИ,2014</w:t>
            </w:r>
          </w:p>
          <w:p w:rsidR="00804AA0" w:rsidRPr="00A41161" w:rsidRDefault="00804AA0" w:rsidP="00804AA0">
            <w:pPr>
              <w:shd w:val="clear" w:color="auto" w:fill="FFFFFF"/>
              <w:spacing w:after="0"/>
              <w:ind w:left="24" w:right="-1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Авторская программа по физическому развитию «Фитнес для дошколят»,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Павелко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Л.В.</w:t>
            </w:r>
          </w:p>
          <w:p w:rsidR="001877C5" w:rsidRPr="001877C5" w:rsidRDefault="001877C5" w:rsidP="005B79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436" w:rsidRDefault="00743436"/>
    <w:sectPr w:rsidR="00743436" w:rsidSect="005B79EA">
      <w:pgSz w:w="11906" w:h="16838"/>
      <w:pgMar w:top="567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441"/>
    <w:multiLevelType w:val="multilevel"/>
    <w:tmpl w:val="F9B8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07FB8"/>
    <w:multiLevelType w:val="multilevel"/>
    <w:tmpl w:val="1D3848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9EA"/>
    <w:rsid w:val="001877C5"/>
    <w:rsid w:val="005B79EA"/>
    <w:rsid w:val="00743436"/>
    <w:rsid w:val="0080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4A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877C5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basedOn w:val="a0"/>
    <w:link w:val="a3"/>
    <w:uiPriority w:val="99"/>
    <w:locked/>
    <w:rsid w:val="001877C5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04AA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804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jpWczDvL5lWTTIkuYQ+zjKn4ZOw=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hdDsd8ceFQqOFI3Mg4jfN6+Ib/NnGWlGWwShqwQETT59AYFYCobcJ7T5FsymXn6jwfNmmaQc
    cpDSb0QQHm0g+7yZbaSoXf56rb9bNLqv1t33CBGGDp2ENszRT9CLxWNezzspWGHDJHSZ8tO7
    NUq6/fGRwxwTybH/KjNVkWwVRZs=
  </SignatureValue>
  <KeyInfo>
    <KeyValue>
      <RSAKeyValue>
        <Modulus>
            1ncNNG8F2z8YeUjbIqL7egsGek5QJ3JNG/C/eYSEfUm3npKhYuNsYBzx7DLQwmqnl2eozmnO
            lfEU4tS9NybNghWd/UittLrhylv8tOkhNCLNmASoi38MgEkE2HfpN6NjUF/NToIhHBNDOM6c
            D4dA2oQNugt+C6vvBXwYeRXYBEc=
          </Modulus>
        <Exponent>AQAB</Exponent>
      </RSAKeyValue>
    </KeyValue>
    <X509Data>
      <X509Certificate>
          MIIDJDCCAo2gAwIBAgIQJVrx38eKJZFNcDuyxEjgojANBgkqhkiG9w0BAQUFADCBxzEhMB8G
          A1UEAx4YBBMALgQSAC4EEwQwBDwEMAQ9BD4EMgQwMSQwIgYJKoZIhvcNAQkBFhVyYWR1Z2Ff
          bm92XzMwQG1haWwucnUxSTBHBgNVBAoeQAQcBBQEHgQQBCMAIAAiBBQENQRCBEEEOgQ4BDkA
          IARBBDAENAAgIRYAIAAzADAAIAAiBCAEMAQ0BEMEMwQwACIxMTAvBgNVBAceKARDBDsALgQh
          BD4EMgQ1BEIEQQQ6BDAETwAgBDQALgAxADAANgAgBBAwHhcNMjEwMjA4MDg1NDM1WhcNMjIw
          MjA4MTQ1NDM1WjCBxzEhMB8GA1UEAx4YBBMALgQSAC4EEwQwBDwEMAQ9BD4EMgQwMSQwIgYJ
          KoZIhvcNAQkBFhVyYWR1Z2Ffbm92XzMwQG1haWwucnUxSTBHBgNVBAoeQAQcBBQEHgQQBCMA
          IAAiBBQENQRCBEEEOgQ4BDkAIARBBDAENAAgIRYAIAAzADAAIAAiBCAEMAQ0BEMEMwQwACIx
          MTAvBgNVBAceKARDBDsALgQhBD4EMgQ1BEIEQQQ6BDAETwAgBDQALgAxADAANgAgBBAwgZ8w
          DQYJKoZIhvcNAQEBBQADgY0AMIGJAoGBANZ3DTRvBds/GHlI2yKi+3oLBnpOUCdyTRvwv3mE
          hH1Jt56SoWLjbGAc8ewy0MJqp5dnqM5pzpXxFOLUvTcmzYIVnf1IrbS64cpb/LTpITQizZgE
          qIt/DIBJBNh36TejY1BfzU6CIRwTQzjOnA+HQNqEDboLfgur7wV8GHkV2ARHAgMBAAGjDzAN
          MAsGA1UdDwQEAwIGwDANBgkqhkiG9w0BAQUFAAOBgQBoK4PLEKP8mwRt5jI6pAxodulTGqN3
          C3PvKYY7zWDX6JoEonEmlbjAkyiHdtvEnPgp0MqSKaj1fdZtJ6GZOUDQtNZDiMYttHAndm02
          Xo25SeCZ2p5CRCwWaoPig+t1lX6x3Dy4VpV4KD5qO1bSMeZFDipq3Sxur5+dAvfdcyoq
3w==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YUjBqq7wW6ecUht1IJl7978iCi4=</DigestValue>
      </Reference>
      <Reference URI="/word/fontTable.xml?ContentType=application/vnd.openxmlformats-officedocument.wordprocessingml.fontTable+xml">
        <DigestMethod Algorithm="http://www.w3.org/2000/09/xmldsig#sha1"/>
        <DigestValue>UwqrNo6mAhlbKam8TEi3DxihtEw=</DigestValue>
      </Reference>
      <Reference URI="/word/numbering.xml?ContentType=application/vnd.openxmlformats-officedocument.wordprocessingml.numbering+xml">
        <DigestMethod Algorithm="http://www.w3.org/2000/09/xmldsig#sha1"/>
        <DigestValue>jTjnILCtjBsO5P+NBHl+y/DBgK0=</DigestValue>
      </Reference>
      <Reference URI="/word/settings.xml?ContentType=application/vnd.openxmlformats-officedocument.wordprocessingml.settings+xml">
        <DigestMethod Algorithm="http://www.w3.org/2000/09/xmldsig#sha1"/>
        <DigestValue>q5cyZGWXHjAO+XRN7k1izzWvna4=</DigestValue>
      </Reference>
      <Reference URI="/word/styles.xml?ContentType=application/vnd.openxmlformats-officedocument.wordprocessingml.styles+xml">
        <DigestMethod Algorithm="http://www.w3.org/2000/09/xmldsig#sha1"/>
        <DigestValue>lxGjwcsIDLWP65JDJW8F0q+N/CI=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2021-03-23T10:37:57Z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3137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2021-03-23T10:10:00Z</dcterms:created>
  <dcterms:modified xsi:type="dcterms:W3CDTF">2021-03-23T10:34:00Z</dcterms:modified>
</cp:coreProperties>
</file>